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704244" w:rsidRPr="00704244" w:rsidTr="007042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244" w:rsidRPr="00704244" w:rsidRDefault="00704244" w:rsidP="00CC21E0">
            <w:pPr>
              <w:widowControl/>
              <w:spacing w:line="360" w:lineRule="auto"/>
              <w:jc w:val="center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r w:rsidRPr="00704244">
              <w:rPr>
                <w:rFonts w:ascii="仿宋" w:eastAsia="仿宋" w:hAnsi="仿宋" w:cs="宋体" w:hint="eastAsia"/>
                <w:b/>
                <w:bCs/>
                <w:kern w:val="36"/>
                <w:sz w:val="32"/>
                <w:szCs w:val="32"/>
              </w:rPr>
              <w:t>关于举办</w:t>
            </w:r>
            <w:r w:rsidRPr="00704244">
              <w:rPr>
                <w:rFonts w:ascii="Times New Roman" w:eastAsia="宋体" w:hAnsi="Times New Roman" w:cs="Times New Roman"/>
                <w:b/>
                <w:bCs/>
                <w:kern w:val="36"/>
                <w:sz w:val="32"/>
                <w:szCs w:val="32"/>
              </w:rPr>
              <w:t>2019</w:t>
            </w:r>
            <w:r w:rsidRPr="00704244">
              <w:rPr>
                <w:rFonts w:ascii="仿宋" w:eastAsia="仿宋" w:hAnsi="仿宋" w:cs="宋体" w:hint="eastAsia"/>
                <w:b/>
                <w:bCs/>
                <w:kern w:val="36"/>
                <w:sz w:val="32"/>
                <w:szCs w:val="32"/>
              </w:rPr>
              <w:t>年江苏第二师范学院</w:t>
            </w:r>
            <w:r w:rsidRPr="00704244"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704244" w:rsidRPr="00704244" w:rsidRDefault="00704244" w:rsidP="00CC21E0">
            <w:pPr>
              <w:widowControl/>
              <w:spacing w:line="360" w:lineRule="auto"/>
              <w:jc w:val="center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r w:rsidRPr="00704244">
              <w:rPr>
                <w:rFonts w:ascii="仿宋" w:eastAsia="仿宋" w:hAnsi="仿宋" w:cs="宋体" w:hint="eastAsia"/>
                <w:b/>
                <w:bCs/>
                <w:kern w:val="36"/>
                <w:sz w:val="32"/>
                <w:szCs w:val="32"/>
              </w:rPr>
              <w:t>“时光悦府杯”迎新校园迷你马拉松的通知</w:t>
            </w:r>
            <w:r w:rsidRPr="00704244"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CC21E0" w:rsidRDefault="00CC21E0" w:rsidP="00CC21E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  <w:p w:rsidR="00704244" w:rsidRPr="00704244" w:rsidRDefault="00704244" w:rsidP="00CC21E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各二级学院、部门： </w:t>
            </w:r>
          </w:p>
          <w:p w:rsidR="00704244" w:rsidRPr="00704244" w:rsidRDefault="00704244" w:rsidP="00CC21E0">
            <w:pPr>
              <w:widowControl/>
              <w:spacing w:line="360" w:lineRule="auto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2019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年江苏第二师范学院“时光悦府杯”迎新校园迷你马拉松将于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2019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年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12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月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31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日下午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3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∶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00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在石</w:t>
            </w:r>
            <w:proofErr w:type="gramStart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湫</w:t>
            </w:r>
            <w:proofErr w:type="gramEnd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校区举行。现将《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2019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年江苏第二师范学院“时光悦府杯”迎新校园迷你马拉松竞赛规程》印发，请认真做好各项组织工作，鼓励学生、教职工踊跃参赛。 </w:t>
            </w:r>
          </w:p>
          <w:p w:rsidR="00704244" w:rsidRPr="00704244" w:rsidRDefault="00704244" w:rsidP="00CC21E0">
            <w:pPr>
              <w:widowControl/>
              <w:spacing w:line="360" w:lineRule="auto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0" w:name="特此通知。"/>
            <w:bookmarkEnd w:id="0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特此通知。 </w:t>
            </w:r>
          </w:p>
          <w:p w:rsidR="00CC21E0" w:rsidRDefault="00CC21E0" w:rsidP="00CC21E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bookmarkStart w:id="1" w:name="附件：2019江苏省大学生马拉松联赛暨南京大学第二届"/>
            <w:bookmarkStart w:id="2" w:name="南京大学校长办公室"/>
            <w:bookmarkEnd w:id="1"/>
            <w:bookmarkEnd w:id="2"/>
          </w:p>
          <w:p w:rsidR="00CC21E0" w:rsidRDefault="00CC21E0" w:rsidP="00CC21E0">
            <w:pPr>
              <w:widowControl/>
              <w:spacing w:line="360" w:lineRule="auto"/>
              <w:ind w:firstLine="160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bookmarkStart w:id="3" w:name="_GoBack"/>
            <w:bookmarkEnd w:id="3"/>
          </w:p>
          <w:p w:rsidR="00704244" w:rsidRPr="00704244" w:rsidRDefault="00704244" w:rsidP="00CC21E0">
            <w:pPr>
              <w:widowControl/>
              <w:spacing w:line="360" w:lineRule="auto"/>
              <w:ind w:firstLine="160"/>
              <w:jc w:val="righ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江苏第二师范学院 </w:t>
            </w:r>
          </w:p>
          <w:p w:rsidR="00704244" w:rsidRPr="00704244" w:rsidRDefault="00704244" w:rsidP="00CC21E0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4" w:name="2019年12月16日"/>
            <w:bookmarkEnd w:id="4"/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2019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年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12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月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24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日 </w:t>
            </w:r>
          </w:p>
          <w:p w:rsidR="00704244" w:rsidRPr="00704244" w:rsidRDefault="00704244" w:rsidP="00CC21E0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CC21E0" w:rsidRDefault="00CC21E0" w:rsidP="00704244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bookmarkStart w:id="5" w:name="附件"/>
            <w:bookmarkEnd w:id="5"/>
          </w:p>
          <w:p w:rsidR="00CC21E0" w:rsidRDefault="00CC21E0" w:rsidP="00704244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  <w:p w:rsidR="00CC21E0" w:rsidRDefault="00CC21E0" w:rsidP="00704244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  <w:p w:rsidR="00CC21E0" w:rsidRDefault="00CC21E0" w:rsidP="00704244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  <w:p w:rsidR="00CC21E0" w:rsidRDefault="00CC21E0" w:rsidP="00704244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  <w:p w:rsidR="00CC21E0" w:rsidRDefault="00CC21E0" w:rsidP="00704244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  <w:p w:rsidR="00704244" w:rsidRPr="00704244" w:rsidRDefault="00704244" w:rsidP="00704244">
            <w:pPr>
              <w:widowControl/>
              <w:spacing w:line="560" w:lineRule="exac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704244">
              <w:rPr>
                <w:rFonts w:ascii="黑体" w:eastAsia="黑体" w:hAnsi="黑体" w:cs="宋体"/>
                <w:kern w:val="0"/>
                <w:sz w:val="32"/>
                <w:szCs w:val="32"/>
              </w:rPr>
              <w:t xml:space="preserve">附件 </w:t>
            </w:r>
          </w:p>
          <w:p w:rsidR="00704244" w:rsidRPr="00704244" w:rsidRDefault="00704244" w:rsidP="00704244">
            <w:pPr>
              <w:widowControl/>
              <w:spacing w:line="560" w:lineRule="exact"/>
              <w:jc w:val="center"/>
              <w:outlineLvl w:val="0"/>
              <w:rPr>
                <w:rFonts w:ascii="方正小标宋简体" w:eastAsia="方正小标宋简体" w:hAnsi="宋体" w:cs="宋体" w:hint="eastAsia"/>
                <w:b/>
                <w:bCs/>
                <w:kern w:val="36"/>
                <w:sz w:val="48"/>
                <w:szCs w:val="48"/>
              </w:rPr>
            </w:pPr>
            <w:bookmarkStart w:id="6" w:name="2019江苏省大学生马拉松联赛"/>
            <w:bookmarkEnd w:id="6"/>
            <w:r w:rsidRPr="00704244">
              <w:rPr>
                <w:rFonts w:ascii="方正小标宋简体" w:eastAsia="方正小标宋简体" w:hAnsi="Times New Roman" w:cs="Times New Roman" w:hint="eastAsia"/>
                <w:b/>
                <w:bCs/>
                <w:kern w:val="36"/>
                <w:sz w:val="32"/>
                <w:szCs w:val="32"/>
              </w:rPr>
              <w:t>2019</w:t>
            </w:r>
            <w:r w:rsidRPr="00704244">
              <w:rPr>
                <w:rFonts w:ascii="方正小标宋简体" w:eastAsia="方正小标宋简体" w:hAnsi="仿宋" w:cs="宋体" w:hint="eastAsia"/>
                <w:b/>
                <w:bCs/>
                <w:kern w:val="36"/>
                <w:sz w:val="32"/>
                <w:szCs w:val="32"/>
              </w:rPr>
              <w:t>年江苏第二师范学院</w:t>
            </w:r>
            <w:r w:rsidRPr="00704244">
              <w:rPr>
                <w:rFonts w:ascii="方正小标宋简体" w:eastAsia="方正小标宋简体" w:hAnsi="宋体" w:cs="宋体" w:hint="eastAsia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jc w:val="center"/>
              <w:outlineLvl w:val="0"/>
              <w:rPr>
                <w:rFonts w:ascii="方正小标宋简体" w:eastAsia="方正小标宋简体" w:hAnsi="宋体" w:cs="宋体" w:hint="eastAsia"/>
                <w:b/>
                <w:bCs/>
                <w:kern w:val="36"/>
                <w:sz w:val="48"/>
                <w:szCs w:val="48"/>
              </w:rPr>
            </w:pPr>
            <w:r w:rsidRPr="00704244">
              <w:rPr>
                <w:rFonts w:ascii="方正小标宋简体" w:eastAsia="方正小标宋简体" w:hAnsi="仿宋" w:cs="宋体" w:hint="eastAsia"/>
                <w:b/>
                <w:bCs/>
                <w:kern w:val="36"/>
                <w:sz w:val="32"/>
                <w:szCs w:val="32"/>
              </w:rPr>
              <w:lastRenderedPageBreak/>
              <w:t>“时光悦府杯”迎新校园迷你马拉松竞赛规程</w:t>
            </w:r>
            <w:r w:rsidRPr="00704244">
              <w:rPr>
                <w:rFonts w:ascii="方正小标宋简体" w:eastAsia="方正小标宋简体" w:hAnsi="宋体" w:cs="宋体" w:hint="eastAsia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96" w:firstLine="63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7" w:name="一、组织机构"/>
            <w:bookmarkEnd w:id="7"/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一、组织机构</w:t>
            </w:r>
            <w:bookmarkStart w:id="8" w:name="指导单位：江苏省教育厅"/>
            <w:bookmarkEnd w:id="8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9" w:name="主办单位：江苏省体育产业集团、江苏省学生体育协会、江苏省田径运动协会"/>
            <w:bookmarkEnd w:id="9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主办单位：江苏第二师范学院工会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10" w:name="承办单位：江苏省体育竞赛有限公司、江苏省学生体育协会高校工作委员会、南京大学体育"/>
            <w:bookmarkEnd w:id="10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承办单位：江苏第二师范学院体育学院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11" w:name="协办单位：南京大学党委宣传部、工会、团委、学工部、研工部、保卫处、校友总会、后勤"/>
            <w:bookmarkEnd w:id="11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协办单位：校团委、保卫处、后勤处、校卫生所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96" w:firstLine="63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12" w:name="二、竞赛日期和起点"/>
            <w:bookmarkEnd w:id="12"/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二、竞赛日期和起点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13" w:name="赛事时间：2019年12月28日14∶00"/>
            <w:bookmarkEnd w:id="13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赛事时间：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2019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年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12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月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31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日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15:00</w:t>
            </w:r>
            <w:bookmarkStart w:id="14" w:name="赛事地点：南京大学仙林校区二源广场"/>
            <w:bookmarkEnd w:id="14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赛事地点：江苏第二师范学院石</w:t>
            </w:r>
            <w:proofErr w:type="gramStart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湫</w:t>
            </w:r>
            <w:proofErr w:type="gramEnd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校区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96" w:firstLine="63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15" w:name="三、竞赛项目与分组"/>
            <w:bookmarkEnd w:id="15"/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三、竞赛项目与分组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16" w:name="（一）竞赛组（面向在校学生、在校教职工及校友）："/>
            <w:bookmarkEnd w:id="16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竞赛组（面向在校学生、教职工）：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 </w:t>
            </w:r>
            <w:bookmarkStart w:id="17" w:name="竞赛组：男子组、女子组"/>
            <w:bookmarkEnd w:id="17"/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教工男子组、教工女子组、学生男子组、学生女子组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96" w:firstLine="63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18" w:name="（二）健身组（面向南京大学各院系）："/>
            <w:bookmarkEnd w:id="18"/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四、比赛路线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19" w:name="竞赛组1圈（3.5公里）"/>
            <w:bookmarkEnd w:id="19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校园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圈（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2.5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公里）</w:t>
            </w:r>
            <w:bookmarkStart w:id="20" w:name="健身组1圈（3.5公里）"/>
            <w:bookmarkEnd w:id="20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体育馆南门（起点）→行知东路→行知北路→行知西路→行政南路→行知东路→体育馆南门（终点）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96" w:firstLine="63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21" w:name="五、比赛规模"/>
            <w:bookmarkEnd w:id="21"/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五、比赛规模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教职工、学生共计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600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人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96" w:firstLine="63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六、竞赛规则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200"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（一）报名要求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参赛队员须为在校学生、在校教职工。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200"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（二）健康要求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马拉松是一项高负荷、大强度、长距离的竞技运动，也是一项高风险的竞技项目，对参赛者身体状况有较高的要求参赛者应身体健康，有长期参加跑步锻炼或训练的基础。参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lastRenderedPageBreak/>
              <w:t xml:space="preserve">赛者应根据自己的身体状况和训练水平报名参加。有以下情况者不宜参加比赛：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1.   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先天性心脏病和风湿性心脏病患者；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2.   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高血压和脑血管疾病患者；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3.   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心肌炎和其他心脏病患者；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4.   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冠状动脉病患者和严重心律不齐者；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5.   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血糖过高或过少的糖尿病患者；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6.   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比赛日前两周内患过感冒；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7.   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其他不适合运动的人群（如孕妇、赛前疲劳、过度饮酒等人群）。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8.   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在比赛中，因个人身体及其他个人原因导致的人身损害和财产损失，由参赛选手个人承担责任。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00" w:firstLine="3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（三）报名办法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22" w:name="1.竞赛组：指定线上报名通道"/>
            <w:bookmarkEnd w:id="22"/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1.   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学生组：各学院可报男子组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人、女子组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人。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23" w:name="2.健身组：院系线下组织报名"/>
            <w:bookmarkEnd w:id="23"/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2.   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教工组：各分工会可报男子组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人、女子组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人。 </w:t>
            </w:r>
          </w:p>
          <w:p w:rsidR="00704244" w:rsidRPr="00704244" w:rsidRDefault="00704244" w:rsidP="00704244">
            <w:pPr>
              <w:widowControl/>
              <w:spacing w:line="560" w:lineRule="exac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注：学生组按学院组别纸质盖章报体育学院，教工组报院工会。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00" w:firstLine="320"/>
              <w:outlineLvl w:val="1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（四）报名时间</w:t>
            </w:r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截止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2019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年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12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月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28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日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16:00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00" w:firstLine="3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（五）竞赛办法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1.   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按中国田径协会审定的《田径竞赛规则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2016-2019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》执行。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2.   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运动员比赛号码由组委会统一编发，每名运动员必须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按规定佩戴好号码布。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lastRenderedPageBreak/>
              <w:t xml:space="preserve">3.   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参赛运动员必须按照规定的检录时间到达指定区域，按分工会和学院报到次序进行号码布分放，进行检录与集结。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4.   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本次比赛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15:00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（净计时）准时发枪。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5.   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违反以下比赛规定的参赛选手将被取消参赛成绩：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不按规定的起跑顺序在非指定区域起跑；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起跑有违反规则行为的；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关门时间到后不停止比赛或退出比赛后又返回赛道的；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没有</w:t>
            </w:r>
            <w:proofErr w:type="gramStart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沿规定</w:t>
            </w:r>
            <w:proofErr w:type="gramEnd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线路跑完所报项目的全程，抄近道或乘交通工具途中插入的；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在终点不按规定要求重复通过终点；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24" w:name="（9）竞赛组项目的运动员没有按规定携带自己的号码布通过终点的；"/>
            <w:bookmarkStart w:id="25" w:name="（8）未跑完全程，私自通过终点领取纪念品的；"/>
            <w:bookmarkEnd w:id="24"/>
            <w:bookmarkEnd w:id="25"/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参赛运动员没有按规定携带自己的号码布通过终点的；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26" w:name="（10）私自伪造号码布，使用其他赛事号码布通过终点领取完赛物品、完赛奖牌；"/>
            <w:bookmarkEnd w:id="26"/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私自伪造号码布，使用其他赛事号码布通过终点领取</w:t>
            </w:r>
            <w:proofErr w:type="gramStart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完赛物品、完赛</w:t>
            </w:r>
            <w:proofErr w:type="gramEnd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奖牌；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27" w:name="（11）私自涂改、遮挡号码布参赛或转让号码布；"/>
            <w:bookmarkEnd w:id="27"/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私自涂改、遮挡号码布参赛或转让号码布；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28" w:name="（13）以接力方式完成比赛；"/>
            <w:bookmarkStart w:id="29" w:name="（12）携带非组委会发放芯片通过终点的；"/>
            <w:bookmarkEnd w:id="28"/>
            <w:bookmarkEnd w:id="29"/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以接力方式完成比赛；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30" w:name="（14）不服从赛事工作人员的指挥，干扰赛事，打架斗殴，聚众闹事的；"/>
            <w:bookmarkEnd w:id="30"/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不服从赛事工作人员的指挥，干扰赛事，打架斗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 </w:t>
            </w:r>
            <w:proofErr w:type="gramStart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殴</w:t>
            </w:r>
            <w:proofErr w:type="gramEnd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，聚众闹事的；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31" w:name="（15）出现不文明行为（如随地便溺、乱扔垃圾等）；"/>
            <w:bookmarkEnd w:id="31"/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出现不文明行为（如随地便溺、乱扔垃圾等；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4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bookmarkStart w:id="32" w:name="（17）其他违反规则行为规定的。__"/>
            <w:bookmarkStart w:id="33" w:name="（16）根据国际田径联合会规则下被禁赛、药检失败或大会怀疑参赛者服用过禁药的；_"/>
            <w:bookmarkEnd w:id="32"/>
            <w:bookmarkEnd w:id="33"/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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</w:t>
            </w:r>
            <w:r w:rsidRPr="00704244"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>
              <w:rPr>
                <w:rFonts w:ascii="Wingdings" w:eastAsia="宋体" w:hAnsi="Wingdings" w:cs="宋体"/>
                <w:kern w:val="0"/>
                <w:sz w:val="32"/>
                <w:szCs w:val="32"/>
              </w:rPr>
              <w:t>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其他违反规则行为规定的。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00" w:firstLine="3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（六）检录及关门时间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200"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为了保证参赛选手比赛安全、顺利，比赛期间设检录实际和关门时间。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检录时间为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14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：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00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，各学院、分工会整体检录，发放号码布，检录地点为体育馆北门。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lastRenderedPageBreak/>
              <w:t>关门时间（以枪声的出发时间为准），比赛时间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30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分钟，关门时间为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15:30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00" w:firstLine="32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（七）饮料、饮水、用水站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组委会在起终点、赛道提供饮料站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,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中间设饮水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/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用水站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00" w:firstLine="320"/>
              <w:outlineLvl w:val="1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（八）参赛服装</w:t>
            </w:r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参赛运动员</w:t>
            </w:r>
            <w:proofErr w:type="gramStart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必须着</w:t>
            </w:r>
            <w:proofErr w:type="gramEnd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运动服装、运动鞋进行比赛。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00" w:firstLine="320"/>
              <w:outlineLvl w:val="1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（九）录取及奖励办法</w:t>
            </w:r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1.    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各竞赛组分别给予男、女前二十名相应金额等值物品的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奖励和奖牌，各名次对应如下：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725"/>
              <w:gridCol w:w="1725"/>
              <w:gridCol w:w="1725"/>
            </w:tblGrid>
            <w:tr w:rsidR="00704244" w:rsidRPr="00704244" w:rsidTr="00704244">
              <w:trPr>
                <w:jc w:val="center"/>
              </w:trPr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名次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1—3</w:t>
                  </w: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名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4—8</w:t>
                  </w: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名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9—20</w:t>
                  </w: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名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04244" w:rsidRPr="00704244" w:rsidTr="00704244">
              <w:trPr>
                <w:jc w:val="center"/>
              </w:trPr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教职工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500</w:t>
                  </w: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元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300</w:t>
                  </w: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元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150</w:t>
                  </w: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元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04244" w:rsidRPr="00704244" w:rsidTr="00704244">
              <w:trPr>
                <w:jc w:val="center"/>
              </w:trPr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学生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300</w:t>
                  </w: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元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150</w:t>
                  </w: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元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704244" w:rsidRPr="00704244" w:rsidRDefault="00704244" w:rsidP="00704244">
                  <w:pPr>
                    <w:widowControl/>
                    <w:spacing w:line="560" w:lineRule="exact"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100</w:t>
                  </w:r>
                  <w:r w:rsidRPr="00704244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>元</w:t>
                  </w:r>
                  <w:r w:rsidRPr="0070424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2.    </w:t>
            </w:r>
            <w:r w:rsidRPr="00704244">
              <w:rPr>
                <w:rFonts w:ascii="宋体" w:eastAsia="宋体" w:hAnsi="宋体" w:cs="宋体"/>
                <w:color w:val="FFFFFF"/>
                <w:kern w:val="0"/>
                <w:sz w:val="32"/>
                <w:szCs w:val="32"/>
              </w:rPr>
              <w:t>时间内跑完全程的竞赛组选手发放纪念品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、</w:t>
            </w:r>
            <w:proofErr w:type="gramStart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完赛证书</w:t>
            </w:r>
            <w:proofErr w:type="gramEnd"/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hanging="36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3.   </w:t>
            </w: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各竞赛组男、女第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至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3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名运动员现场颁奖。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96" w:firstLine="63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七、裁判员及志愿者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200"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裁判由体育学院选派，志愿者由校团委选派。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196" w:firstLine="63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八、医疗救护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  <w:p w:rsidR="00704244" w:rsidRPr="00704244" w:rsidRDefault="00704244" w:rsidP="00704244">
            <w:pPr>
              <w:widowControl/>
              <w:spacing w:line="560" w:lineRule="exact"/>
              <w:ind w:firstLineChars="200" w:firstLine="640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>组委会沿路线设有若干个医疗点，医疗点前有明</w:t>
            </w:r>
            <w:r w:rsidRPr="00704244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显的标志。参赛选手遇有身体不适等紧急情况，可就近进行治疗。 </w:t>
            </w:r>
          </w:p>
          <w:p w:rsidR="00704244" w:rsidRPr="00704244" w:rsidRDefault="00704244" w:rsidP="00704244">
            <w:pPr>
              <w:widowControl/>
              <w:spacing w:line="56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4244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九、未尽事宜，另行通知，规程最终解释权归体育学院所有。</w:t>
            </w:r>
            <w:r w:rsidRPr="00704244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704244" w:rsidRPr="00704244" w:rsidTr="007042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244" w:rsidRPr="00704244" w:rsidRDefault="00704244" w:rsidP="007042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2C451F" w:rsidRPr="00704244" w:rsidRDefault="002C451F" w:rsidP="002C451F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C451F" w:rsidRPr="00704244" w:rsidRDefault="002C451F" w:rsidP="002C451F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C451F" w:rsidRDefault="002C451F" w:rsidP="002C451F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</w:p>
    <w:p w:rsidR="002C451F" w:rsidRPr="00722B57" w:rsidRDefault="002C451F" w:rsidP="00722B57">
      <w:pPr>
        <w:widowControl/>
        <w:spacing w:before="100" w:beforeAutospacing="1" w:after="100" w:afterAutospacing="1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sectPr w:rsidR="002C451F" w:rsidRPr="00722B57" w:rsidSect="002C451F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76" w:rsidRDefault="00E57A76" w:rsidP="00E57A76">
      <w:r>
        <w:separator/>
      </w:r>
    </w:p>
  </w:endnote>
  <w:endnote w:type="continuationSeparator" w:id="0">
    <w:p w:rsidR="00E57A76" w:rsidRDefault="00E57A76" w:rsidP="00E5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64491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C451F" w:rsidRPr="002C451F" w:rsidRDefault="002C451F">
        <w:pPr>
          <w:pStyle w:val="a3"/>
          <w:rPr>
            <w:rFonts w:ascii="宋体" w:eastAsia="宋体" w:hAnsi="宋体"/>
            <w:sz w:val="28"/>
            <w:szCs w:val="28"/>
          </w:rPr>
        </w:pPr>
        <w:r w:rsidRPr="002C451F">
          <w:rPr>
            <w:rFonts w:ascii="宋体" w:eastAsia="宋体" w:hAnsi="宋体"/>
            <w:sz w:val="28"/>
            <w:szCs w:val="28"/>
          </w:rPr>
          <w:fldChar w:fldCharType="begin"/>
        </w:r>
        <w:r w:rsidRPr="002C451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C451F">
          <w:rPr>
            <w:rFonts w:ascii="宋体" w:eastAsia="宋体" w:hAnsi="宋体"/>
            <w:sz w:val="28"/>
            <w:szCs w:val="28"/>
          </w:rPr>
          <w:fldChar w:fldCharType="separate"/>
        </w:r>
        <w:r w:rsidR="00CC21E0" w:rsidRPr="00CC21E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C21E0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2C451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C451F" w:rsidRDefault="002C45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338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C451F" w:rsidRPr="002C451F" w:rsidRDefault="002C451F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 w:rsidRPr="002C451F">
          <w:rPr>
            <w:rFonts w:asciiTheme="minorEastAsia" w:hAnsiTheme="minorEastAsia"/>
            <w:sz w:val="28"/>
            <w:szCs w:val="28"/>
          </w:rPr>
          <w:fldChar w:fldCharType="begin"/>
        </w:r>
        <w:r w:rsidRPr="002C451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C451F">
          <w:rPr>
            <w:rFonts w:asciiTheme="minorEastAsia" w:hAnsiTheme="minorEastAsia"/>
            <w:sz w:val="28"/>
            <w:szCs w:val="28"/>
          </w:rPr>
          <w:fldChar w:fldCharType="separate"/>
        </w:r>
        <w:r w:rsidR="00CC21E0" w:rsidRPr="00CC21E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C21E0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2C451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C451F" w:rsidRDefault="002C45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76" w:rsidRDefault="00E57A76" w:rsidP="00E57A76">
      <w:r>
        <w:separator/>
      </w:r>
    </w:p>
  </w:footnote>
  <w:footnote w:type="continuationSeparator" w:id="0">
    <w:p w:rsidR="00E57A76" w:rsidRDefault="00E57A76" w:rsidP="00E5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4F31"/>
    <w:multiLevelType w:val="hybridMultilevel"/>
    <w:tmpl w:val="A312653E"/>
    <w:lvl w:ilvl="0" w:tplc="5E2AF3C6">
      <w:start w:val="1"/>
      <w:numFmt w:val="japaneseCounting"/>
      <w:lvlText w:val="%1、"/>
      <w:lvlJc w:val="left"/>
      <w:pPr>
        <w:ind w:left="1318" w:hanging="675"/>
      </w:pPr>
      <w:rPr>
        <w:rFonts w:ascii="仿宋_GB2312" w:eastAsia="仿宋_GB2312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7D8A58FF"/>
    <w:multiLevelType w:val="multilevel"/>
    <w:tmpl w:val="D3C4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3F48F4F0-378A-4DBE-BB1B-55ED39A71154}" w:val="+WqxgAMPDnE4FB3vHfY1J0T75SNzoKLkhsmyQIb6UjpZ/9ui8cdweGCtOX=RV2alr"/>
    <w:docVar w:name="{63BE33BB-4744-4D9A-870C-0DBFACB6AB05}" w:val="6nXYO+pQ19IVj05qFMKwTvR7Bc2sGtJu3WgLm/=PiADdy4kHrNCflhSUazex8boEZ"/>
    <w:docVar w:name="DocumentID" w:val="{F5C4B17C-C77D-4777-A26C-A256EECE3C38}"/>
  </w:docVars>
  <w:rsids>
    <w:rsidRoot w:val="00C25783"/>
    <w:rsid w:val="0000746B"/>
    <w:rsid w:val="00063067"/>
    <w:rsid w:val="00066E8E"/>
    <w:rsid w:val="000B01C2"/>
    <w:rsid w:val="00140619"/>
    <w:rsid w:val="00146800"/>
    <w:rsid w:val="001D0B8F"/>
    <w:rsid w:val="00267ACC"/>
    <w:rsid w:val="002B4FFA"/>
    <w:rsid w:val="002C451F"/>
    <w:rsid w:val="002D78B3"/>
    <w:rsid w:val="003D404D"/>
    <w:rsid w:val="00404347"/>
    <w:rsid w:val="0040618D"/>
    <w:rsid w:val="00420E17"/>
    <w:rsid w:val="004816BF"/>
    <w:rsid w:val="0049267A"/>
    <w:rsid w:val="00495240"/>
    <w:rsid w:val="004D1FA8"/>
    <w:rsid w:val="005E2DDF"/>
    <w:rsid w:val="006021CE"/>
    <w:rsid w:val="0066544F"/>
    <w:rsid w:val="006D7F7D"/>
    <w:rsid w:val="0070329D"/>
    <w:rsid w:val="00704244"/>
    <w:rsid w:val="00720773"/>
    <w:rsid w:val="00722B57"/>
    <w:rsid w:val="00725A40"/>
    <w:rsid w:val="007B42B3"/>
    <w:rsid w:val="008A126A"/>
    <w:rsid w:val="008B0BB5"/>
    <w:rsid w:val="008D3A7B"/>
    <w:rsid w:val="008E38C7"/>
    <w:rsid w:val="00905C09"/>
    <w:rsid w:val="009945A3"/>
    <w:rsid w:val="009B3D4D"/>
    <w:rsid w:val="00A738C4"/>
    <w:rsid w:val="00A9095C"/>
    <w:rsid w:val="00AB1537"/>
    <w:rsid w:val="00AE78B0"/>
    <w:rsid w:val="00B639E1"/>
    <w:rsid w:val="00C25783"/>
    <w:rsid w:val="00C35AD7"/>
    <w:rsid w:val="00C7529A"/>
    <w:rsid w:val="00CC21E0"/>
    <w:rsid w:val="00D01863"/>
    <w:rsid w:val="00D66E72"/>
    <w:rsid w:val="00DA3310"/>
    <w:rsid w:val="00DF3A97"/>
    <w:rsid w:val="00E04D02"/>
    <w:rsid w:val="00E31770"/>
    <w:rsid w:val="00E41675"/>
    <w:rsid w:val="00E57A76"/>
    <w:rsid w:val="00EC4EA7"/>
    <w:rsid w:val="00ED6E0A"/>
    <w:rsid w:val="00EE1A78"/>
    <w:rsid w:val="00EF4FB2"/>
    <w:rsid w:val="00F136BF"/>
    <w:rsid w:val="00F141C0"/>
    <w:rsid w:val="00F20912"/>
    <w:rsid w:val="00F8330A"/>
    <w:rsid w:val="00FA21E2"/>
    <w:rsid w:val="00FE77CE"/>
    <w:rsid w:val="21091A76"/>
    <w:rsid w:val="4AB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7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unhideWhenUsed/>
    <w:rsid w:val="0066544F"/>
    <w:pPr>
      <w:ind w:firstLineChars="200" w:firstLine="420"/>
    </w:pPr>
  </w:style>
  <w:style w:type="paragraph" w:customStyle="1" w:styleId="p">
    <w:name w:val="p"/>
    <w:basedOn w:val="a"/>
    <w:rsid w:val="00A909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7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unhideWhenUsed/>
    <w:rsid w:val="0066544F"/>
    <w:pPr>
      <w:ind w:firstLineChars="200" w:firstLine="420"/>
    </w:pPr>
  </w:style>
  <w:style w:type="paragraph" w:customStyle="1" w:styleId="p">
    <w:name w:val="p"/>
    <w:basedOn w:val="a"/>
    <w:rsid w:val="00A909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1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372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86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43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23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7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2879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504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5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07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28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313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777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106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2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62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75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537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653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4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8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984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4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76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2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385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855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425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1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6</Pages>
  <Words>1650</Words>
  <Characters>452</Characters>
  <Application>Microsoft Office Word</Application>
  <DocSecurity>0</DocSecurity>
  <Lines>28</Lines>
  <Paragraphs>47</Paragraphs>
  <ScaleCrop>false</ScaleCrop>
  <Company>Microsoft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未定义</cp:lastModifiedBy>
  <cp:revision>40</cp:revision>
  <cp:lastPrinted>2019-12-23T10:20:00Z</cp:lastPrinted>
  <dcterms:created xsi:type="dcterms:W3CDTF">2019-03-29T08:09:00Z</dcterms:created>
  <dcterms:modified xsi:type="dcterms:W3CDTF">2019-12-30T09:02:00Z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2052-11.1.0.8582</vt:lpwstr>
  </property>
</Properties>
</file>