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E2" w:rsidRPr="00EB1470" w:rsidRDefault="00CD35E2" w:rsidP="007F2C54">
      <w:pPr>
        <w:spacing w:line="560" w:lineRule="exact"/>
        <w:rPr>
          <w:rFonts w:ascii="仿宋_GB2312" w:eastAsia="仿宋_GB2312" w:hAnsi="黑体"/>
          <w:sz w:val="32"/>
          <w:szCs w:val="32"/>
        </w:rPr>
      </w:pPr>
      <w:r w:rsidRPr="00EB1470">
        <w:rPr>
          <w:rFonts w:ascii="仿宋_GB2312" w:eastAsia="仿宋_GB2312" w:hAnsi="黑体" w:hint="eastAsia"/>
          <w:sz w:val="32"/>
          <w:szCs w:val="32"/>
        </w:rPr>
        <w:t>附件</w:t>
      </w:r>
      <w:r w:rsidRPr="007F2C54">
        <w:rPr>
          <w:rFonts w:ascii="Times New Roman" w:eastAsia="仿宋_GB2312" w:hAnsi="Times New Roman" w:cs="Times New Roman"/>
          <w:sz w:val="32"/>
          <w:szCs w:val="32"/>
        </w:rPr>
        <w:t>1</w:t>
      </w:r>
      <w:r w:rsidRPr="007F2C54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CD35E2" w:rsidRPr="00EB1470" w:rsidRDefault="00CD35E2" w:rsidP="007F2C54">
      <w:pPr>
        <w:spacing w:line="560" w:lineRule="exact"/>
        <w:jc w:val="center"/>
        <w:rPr>
          <w:rFonts w:ascii="方正小标宋简体" w:eastAsia="方正小标宋简体" w:hAnsi="楷体"/>
          <w:sz w:val="44"/>
          <w:szCs w:val="44"/>
        </w:rPr>
      </w:pPr>
      <w:r w:rsidRPr="00EB1470">
        <w:rPr>
          <w:rFonts w:ascii="方正小标宋简体" w:eastAsia="方正小标宋简体" w:hAnsi="楷体" w:hint="eastAsia"/>
          <w:sz w:val="44"/>
          <w:szCs w:val="44"/>
        </w:rPr>
        <w:t>江苏第二师范学院教学管理研究</w:t>
      </w:r>
    </w:p>
    <w:p w:rsidR="00CD35E2" w:rsidRDefault="00CD35E2" w:rsidP="007F2C54">
      <w:pPr>
        <w:spacing w:line="560" w:lineRule="exact"/>
        <w:jc w:val="center"/>
        <w:rPr>
          <w:rFonts w:ascii="方正小标宋简体" w:eastAsia="方正小标宋简体" w:hAnsi="楷体" w:hint="eastAsia"/>
          <w:sz w:val="44"/>
          <w:szCs w:val="44"/>
        </w:rPr>
      </w:pPr>
      <w:r w:rsidRPr="00EB1470">
        <w:rPr>
          <w:rFonts w:ascii="方正小标宋简体" w:eastAsia="方正小标宋简体" w:hAnsi="楷体" w:hint="eastAsia"/>
          <w:sz w:val="44"/>
          <w:szCs w:val="44"/>
        </w:rPr>
        <w:t>课题立项指南</w:t>
      </w:r>
    </w:p>
    <w:p w:rsidR="007F2C54" w:rsidRPr="00EB1470" w:rsidRDefault="007F2C54" w:rsidP="007F2C54">
      <w:pPr>
        <w:spacing w:line="560" w:lineRule="exact"/>
        <w:jc w:val="center"/>
        <w:rPr>
          <w:rFonts w:ascii="方正小标宋简体" w:eastAsia="方正小标宋简体" w:hAnsi="楷体"/>
          <w:sz w:val="44"/>
          <w:szCs w:val="44"/>
        </w:rPr>
      </w:pPr>
    </w:p>
    <w:p w:rsidR="00E845E7" w:rsidRPr="00EB1470" w:rsidRDefault="00E845E7" w:rsidP="00A56BDA">
      <w:pPr>
        <w:pStyle w:val="a5"/>
        <w:numPr>
          <w:ilvl w:val="0"/>
          <w:numId w:val="9"/>
        </w:numPr>
        <w:spacing w:line="500" w:lineRule="exact"/>
        <w:ind w:firstLineChars="0"/>
        <w:rPr>
          <w:rFonts w:ascii="黑体" w:eastAsia="黑体" w:hAnsi="黑体"/>
          <w:sz w:val="32"/>
          <w:szCs w:val="32"/>
        </w:rPr>
      </w:pPr>
      <w:r w:rsidRPr="00EB1470">
        <w:rPr>
          <w:rFonts w:ascii="黑体" w:eastAsia="黑体" w:hAnsi="黑体" w:hint="eastAsia"/>
          <w:sz w:val="32"/>
          <w:szCs w:val="32"/>
        </w:rPr>
        <w:t>人才培养模式研究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1.</w:t>
      </w:r>
      <w:r w:rsidR="00773D07" w:rsidRPr="007F2C54">
        <w:rPr>
          <w:rFonts w:ascii="Times New Roman" w:eastAsia="仿宋_GB2312" w:hAnsi="Times New Roman" w:cs="Times New Roman"/>
          <w:sz w:val="32"/>
          <w:szCs w:val="32"/>
        </w:rPr>
        <w:t>师范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院校人才培养模式创新研究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2.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国际化人才培养模式研究与实践</w:t>
      </w:r>
    </w:p>
    <w:p w:rsidR="00E845E7" w:rsidRPr="007F2C54" w:rsidRDefault="00EB1470" w:rsidP="00A56BDA">
      <w:pPr>
        <w:spacing w:line="500" w:lineRule="exact"/>
        <w:ind w:firstLineChars="200" w:firstLine="600"/>
        <w:rPr>
          <w:rFonts w:ascii="Times New Roman" w:eastAsia="仿宋_GB2312" w:hAnsi="Times New Roman" w:cs="Times New Roman"/>
          <w:spacing w:val="-10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3.</w:t>
      </w:r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校</w:t>
      </w:r>
      <w:proofErr w:type="gramStart"/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校</w:t>
      </w:r>
      <w:proofErr w:type="gramEnd"/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、校地、校</w:t>
      </w:r>
      <w:proofErr w:type="gramStart"/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企创新</w:t>
      </w:r>
      <w:proofErr w:type="gramEnd"/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创业人才培养协同育人模式研究</w:t>
      </w:r>
    </w:p>
    <w:p w:rsidR="00E845E7" w:rsidRPr="007F2C54" w:rsidRDefault="00E845E7" w:rsidP="00A56BDA">
      <w:pPr>
        <w:pStyle w:val="a5"/>
        <w:numPr>
          <w:ilvl w:val="0"/>
          <w:numId w:val="9"/>
        </w:numPr>
        <w:spacing w:line="500" w:lineRule="exact"/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7F2C54">
        <w:rPr>
          <w:rFonts w:ascii="Times New Roman" w:eastAsia="黑体" w:hAnsi="Times New Roman" w:cs="Times New Roman"/>
          <w:sz w:val="32"/>
          <w:szCs w:val="32"/>
        </w:rPr>
        <w:t>专业建设与课程体系改革研究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1.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品牌专业建设研究与实践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2.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专业建设国际比较研究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3.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跨学科本科专业建设研究</w:t>
      </w:r>
    </w:p>
    <w:p w:rsidR="00E845E7" w:rsidRPr="007F2C54" w:rsidRDefault="00EB1470" w:rsidP="00A56BDA">
      <w:pPr>
        <w:spacing w:line="500" w:lineRule="exact"/>
        <w:ind w:leftChars="171" w:left="359"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4.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课程体系整体优化与教学内容改革的研究与实践</w:t>
      </w:r>
    </w:p>
    <w:p w:rsidR="00E845E7" w:rsidRPr="007F2C54" w:rsidRDefault="00EB1470" w:rsidP="00A56BDA">
      <w:pPr>
        <w:spacing w:line="500" w:lineRule="exact"/>
        <w:ind w:leftChars="171" w:left="359"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5.</w:t>
      </w:r>
      <w:r w:rsidR="008D3A15" w:rsidRPr="007F2C54">
        <w:rPr>
          <w:rFonts w:ascii="Times New Roman" w:eastAsia="仿宋_GB2312" w:hAnsi="Times New Roman" w:cs="Times New Roman"/>
          <w:sz w:val="32"/>
          <w:szCs w:val="32"/>
        </w:rPr>
        <w:t>通识课程与公共基础课程教学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改革与实践</w:t>
      </w:r>
    </w:p>
    <w:p w:rsidR="00E845E7" w:rsidRPr="007F2C54" w:rsidRDefault="00E845E7" w:rsidP="00A56BDA">
      <w:pPr>
        <w:pStyle w:val="a5"/>
        <w:numPr>
          <w:ilvl w:val="0"/>
          <w:numId w:val="9"/>
        </w:numPr>
        <w:spacing w:line="500" w:lineRule="exact"/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7F2C54">
        <w:rPr>
          <w:rFonts w:ascii="Times New Roman" w:eastAsia="黑体" w:hAnsi="Times New Roman" w:cs="Times New Roman"/>
          <w:sz w:val="32"/>
          <w:szCs w:val="32"/>
        </w:rPr>
        <w:t>高校教学内容更新与教学方法改革研究</w:t>
      </w:r>
    </w:p>
    <w:p w:rsidR="00E845E7" w:rsidRPr="007F2C54" w:rsidRDefault="00EB1470" w:rsidP="00A56BDA">
      <w:pPr>
        <w:spacing w:line="500" w:lineRule="exact"/>
        <w:ind w:firstLineChars="200" w:firstLine="600"/>
        <w:rPr>
          <w:rFonts w:ascii="Times New Roman" w:eastAsia="仿宋_GB2312" w:hAnsi="Times New Roman" w:cs="Times New Roman"/>
          <w:spacing w:val="-10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1.</w:t>
      </w:r>
      <w:r w:rsidR="00E845E7" w:rsidRPr="007F2C54">
        <w:rPr>
          <w:rFonts w:ascii="Times New Roman" w:eastAsia="仿宋_GB2312" w:hAnsi="Times New Roman" w:cs="Times New Roman"/>
          <w:spacing w:val="-10"/>
          <w:sz w:val="32"/>
          <w:szCs w:val="32"/>
        </w:rPr>
        <w:t>案例式、启发式、探究式等教学方法的研究与应用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2.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“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翻转课堂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”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等混合式教学法的研究与实践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3.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慕课、</w:t>
      </w:r>
      <w:proofErr w:type="gramStart"/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微课建设</w:t>
      </w:r>
      <w:proofErr w:type="gramEnd"/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与应用研究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4.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数字化优质教学资源共建共享</w:t>
      </w:r>
    </w:p>
    <w:p w:rsidR="00E845E7" w:rsidRPr="007F2C54" w:rsidRDefault="00E845E7" w:rsidP="00A56BDA">
      <w:pPr>
        <w:pStyle w:val="a5"/>
        <w:numPr>
          <w:ilvl w:val="0"/>
          <w:numId w:val="9"/>
        </w:numPr>
        <w:spacing w:line="500" w:lineRule="exact"/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7F2C54">
        <w:rPr>
          <w:rFonts w:ascii="Times New Roman" w:eastAsia="黑体" w:hAnsi="Times New Roman" w:cs="Times New Roman"/>
          <w:sz w:val="32"/>
          <w:szCs w:val="32"/>
        </w:rPr>
        <w:t>高校教学管理制度研究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1.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专业认证（评估）、课程质量评估的研究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2.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教改成果或教学成果推广应用研究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3.</w:t>
      </w:r>
      <w:r w:rsidR="005627DB" w:rsidRPr="007F2C54">
        <w:rPr>
          <w:rFonts w:ascii="Times New Roman" w:eastAsia="仿宋_GB2312" w:hAnsi="Times New Roman" w:cs="Times New Roman"/>
          <w:sz w:val="32"/>
          <w:szCs w:val="32"/>
        </w:rPr>
        <w:t>高校教学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激励与评价保障机制的研究与实践</w:t>
      </w:r>
    </w:p>
    <w:p w:rsidR="00E845E7" w:rsidRPr="007F2C54" w:rsidRDefault="00EB1470" w:rsidP="00A56BDA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4.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创新人才的多样化学业评价机制研究</w:t>
      </w:r>
    </w:p>
    <w:p w:rsidR="00E845E7" w:rsidRPr="00EB1470" w:rsidRDefault="00EB1470" w:rsidP="00A56BDA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7F2C54">
        <w:rPr>
          <w:rFonts w:ascii="Times New Roman" w:eastAsia="仿宋_GB2312" w:hAnsi="Times New Roman" w:cs="Times New Roman"/>
          <w:sz w:val="32"/>
          <w:szCs w:val="32"/>
        </w:rPr>
        <w:t>5.</w:t>
      </w:r>
      <w:r w:rsidR="00E845E7" w:rsidRPr="007F2C54">
        <w:rPr>
          <w:rFonts w:ascii="Times New Roman" w:eastAsia="仿宋_GB2312" w:hAnsi="Times New Roman" w:cs="Times New Roman"/>
          <w:sz w:val="32"/>
          <w:szCs w:val="32"/>
        </w:rPr>
        <w:t>教育管理工作者队伍建设</w:t>
      </w:r>
      <w:r w:rsidR="00E845E7" w:rsidRPr="00EB1470">
        <w:rPr>
          <w:rFonts w:ascii="仿宋_GB2312" w:eastAsia="仿宋_GB2312" w:hAnsi="楷体" w:hint="eastAsia"/>
          <w:sz w:val="32"/>
          <w:szCs w:val="32"/>
        </w:rPr>
        <w:t>研究</w:t>
      </w:r>
    </w:p>
    <w:p w:rsidR="005D6FFE" w:rsidRDefault="005D6FFE" w:rsidP="00A56BDA">
      <w:pPr>
        <w:pStyle w:val="a5"/>
        <w:numPr>
          <w:ilvl w:val="0"/>
          <w:numId w:val="9"/>
        </w:numPr>
        <w:spacing w:line="500" w:lineRule="exact"/>
        <w:ind w:firstLineChars="0"/>
        <w:rPr>
          <w:rFonts w:ascii="黑体" w:eastAsia="黑体" w:hAnsi="黑体"/>
          <w:spacing w:val="-10"/>
          <w:sz w:val="32"/>
          <w:szCs w:val="32"/>
        </w:rPr>
      </w:pPr>
      <w:r>
        <w:rPr>
          <w:rFonts w:ascii="黑体" w:eastAsia="黑体" w:hAnsi="黑体" w:hint="eastAsia"/>
          <w:spacing w:val="-10"/>
          <w:sz w:val="32"/>
          <w:szCs w:val="32"/>
        </w:rPr>
        <w:t>其他</w:t>
      </w:r>
    </w:p>
    <w:p w:rsidR="00E845E7" w:rsidRPr="005D6FFE" w:rsidRDefault="005D6FFE" w:rsidP="00A56BDA">
      <w:pPr>
        <w:spacing w:line="500" w:lineRule="exact"/>
        <w:ind w:firstLineChars="150" w:firstLine="480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（</w:t>
      </w:r>
      <w:r w:rsidRPr="005D6FFE">
        <w:rPr>
          <w:rFonts w:ascii="仿宋_GB2312" w:eastAsia="仿宋_GB2312" w:hAnsi="楷体" w:hint="eastAsia"/>
          <w:sz w:val="32"/>
          <w:szCs w:val="32"/>
        </w:rPr>
        <w:t>申报者可结合高校教育教学管理实际</w:t>
      </w:r>
      <w:bookmarkStart w:id="0" w:name="_GoBack"/>
      <w:bookmarkEnd w:id="0"/>
      <w:r w:rsidRPr="005D6FFE">
        <w:rPr>
          <w:rFonts w:ascii="仿宋_GB2312" w:eastAsia="仿宋_GB2312" w:hAnsi="楷体" w:hint="eastAsia"/>
          <w:sz w:val="32"/>
          <w:szCs w:val="32"/>
        </w:rPr>
        <w:t>，自行确定选题</w:t>
      </w:r>
      <w:r>
        <w:rPr>
          <w:rFonts w:ascii="仿宋_GB2312" w:eastAsia="仿宋_GB2312" w:hAnsi="楷体" w:hint="eastAsia"/>
          <w:sz w:val="32"/>
          <w:szCs w:val="32"/>
        </w:rPr>
        <w:t>）</w:t>
      </w:r>
    </w:p>
    <w:sectPr w:rsidR="00E845E7" w:rsidRPr="005D6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70" w:rsidRDefault="00056170" w:rsidP="00E845E7">
      <w:r>
        <w:separator/>
      </w:r>
    </w:p>
  </w:endnote>
  <w:endnote w:type="continuationSeparator" w:id="0">
    <w:p w:rsidR="00056170" w:rsidRDefault="00056170" w:rsidP="00E8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70" w:rsidRDefault="00056170" w:rsidP="00E845E7">
      <w:r>
        <w:separator/>
      </w:r>
    </w:p>
  </w:footnote>
  <w:footnote w:type="continuationSeparator" w:id="0">
    <w:p w:rsidR="00056170" w:rsidRDefault="00056170" w:rsidP="00E8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3C24"/>
    <w:multiLevelType w:val="hybridMultilevel"/>
    <w:tmpl w:val="DA12A122"/>
    <w:lvl w:ilvl="0" w:tplc="2FE24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5A5194"/>
    <w:multiLevelType w:val="hybridMultilevel"/>
    <w:tmpl w:val="BED210A0"/>
    <w:lvl w:ilvl="0" w:tplc="26B68564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AE65A48"/>
    <w:multiLevelType w:val="hybridMultilevel"/>
    <w:tmpl w:val="8E9ED55E"/>
    <w:lvl w:ilvl="0" w:tplc="477E083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73868"/>
    <w:multiLevelType w:val="hybridMultilevel"/>
    <w:tmpl w:val="E8F6B2DC"/>
    <w:lvl w:ilvl="0" w:tplc="A12C7F6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754033C"/>
    <w:multiLevelType w:val="hybridMultilevel"/>
    <w:tmpl w:val="742C49C2"/>
    <w:lvl w:ilvl="0" w:tplc="0AAA78E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16717D"/>
    <w:multiLevelType w:val="hybridMultilevel"/>
    <w:tmpl w:val="E1BC731C"/>
    <w:lvl w:ilvl="0" w:tplc="7194D1BA">
      <w:start w:val="1"/>
      <w:numFmt w:val="decimal"/>
      <w:lvlText w:val="%1、"/>
      <w:lvlJc w:val="left"/>
      <w:pPr>
        <w:ind w:left="1080" w:hanging="720"/>
      </w:pPr>
      <w:rPr>
        <w:rFonts w:ascii="仿宋_GB2312" w:eastAsia="仿宋_GB2312" w:hAnsi="楷体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11D493D"/>
    <w:multiLevelType w:val="hybridMultilevel"/>
    <w:tmpl w:val="2D300CEE"/>
    <w:lvl w:ilvl="0" w:tplc="48DA3D66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AAC66E5"/>
    <w:multiLevelType w:val="hybridMultilevel"/>
    <w:tmpl w:val="7480EE1C"/>
    <w:lvl w:ilvl="0" w:tplc="F5E868B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FB765C6"/>
    <w:multiLevelType w:val="hybridMultilevel"/>
    <w:tmpl w:val="6EB81E34"/>
    <w:lvl w:ilvl="0" w:tplc="72F227C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A4B"/>
    <w:rsid w:val="00056170"/>
    <w:rsid w:val="001C7279"/>
    <w:rsid w:val="002A114C"/>
    <w:rsid w:val="00302AED"/>
    <w:rsid w:val="0034579A"/>
    <w:rsid w:val="0042193C"/>
    <w:rsid w:val="00515533"/>
    <w:rsid w:val="005627DB"/>
    <w:rsid w:val="005D6FFE"/>
    <w:rsid w:val="00773D07"/>
    <w:rsid w:val="007F2C54"/>
    <w:rsid w:val="00830432"/>
    <w:rsid w:val="00884D6D"/>
    <w:rsid w:val="008D3A15"/>
    <w:rsid w:val="008D4C88"/>
    <w:rsid w:val="00994EEC"/>
    <w:rsid w:val="00A41A4B"/>
    <w:rsid w:val="00A56BDA"/>
    <w:rsid w:val="00CA1945"/>
    <w:rsid w:val="00CD35E2"/>
    <w:rsid w:val="00E845E7"/>
    <w:rsid w:val="00EB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5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5E7"/>
    <w:rPr>
      <w:sz w:val="18"/>
      <w:szCs w:val="18"/>
    </w:rPr>
  </w:style>
  <w:style w:type="paragraph" w:styleId="a5">
    <w:name w:val="List Paragraph"/>
    <w:basedOn w:val="a"/>
    <w:uiPriority w:val="34"/>
    <w:qFormat/>
    <w:rsid w:val="00E845E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5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5E7"/>
    <w:rPr>
      <w:sz w:val="18"/>
      <w:szCs w:val="18"/>
    </w:rPr>
  </w:style>
  <w:style w:type="paragraph" w:styleId="a5">
    <w:name w:val="List Paragraph"/>
    <w:basedOn w:val="a"/>
    <w:uiPriority w:val="34"/>
    <w:qFormat/>
    <w:rsid w:val="00E845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366</Characters>
  <Application>Microsoft Office Word</Application>
  <DocSecurity>0</DocSecurity>
  <Lines>3</Lines>
  <Paragraphs>1</Paragraphs>
  <ScaleCrop>false</ScaleCrop>
  <Company>专业系统定制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www.6-6.cn</dc:creator>
  <cp:keywords/>
  <dc:description/>
  <cp:lastModifiedBy>宋雅</cp:lastModifiedBy>
  <cp:revision>18</cp:revision>
  <dcterms:created xsi:type="dcterms:W3CDTF">2017-04-07T07:41:00Z</dcterms:created>
  <dcterms:modified xsi:type="dcterms:W3CDTF">2017-04-07T08:14:00Z</dcterms:modified>
</cp:coreProperties>
</file>