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51" w:rsidRPr="00B257D5" w:rsidRDefault="00191651" w:rsidP="00191651">
      <w:pPr>
        <w:tabs>
          <w:tab w:val="left" w:pos="4620"/>
        </w:tabs>
        <w:spacing w:line="520" w:lineRule="exact"/>
        <w:jc w:val="center"/>
        <w:rPr>
          <w:rFonts w:ascii="Times New Roman" w:eastAsia="仿宋_GB2312" w:hAnsi="Times New Roman"/>
          <w:sz w:val="32"/>
        </w:rPr>
      </w:pPr>
    </w:p>
    <w:p w:rsidR="00191651" w:rsidRPr="00B257D5" w:rsidRDefault="00191651" w:rsidP="00191651">
      <w:pPr>
        <w:pStyle w:val="a5"/>
        <w:widowControl w:val="0"/>
        <w:adjustRightInd w:val="0"/>
        <w:snapToGrid w:val="0"/>
        <w:spacing w:before="0" w:beforeAutospacing="0" w:after="0" w:afterAutospacing="0" w:line="560" w:lineRule="exact"/>
        <w:jc w:val="center"/>
        <w:rPr>
          <w:rFonts w:ascii="Times New Roman" w:eastAsia="方正小标宋简体" w:hAnsi="Times New Roman" w:cs="Times New Roman"/>
          <w:bCs/>
          <w:sz w:val="44"/>
          <w:szCs w:val="44"/>
        </w:rPr>
      </w:pPr>
      <w:r w:rsidRPr="00B257D5">
        <w:rPr>
          <w:rFonts w:ascii="Times New Roman" w:eastAsia="方正小标宋简体" w:hAnsi="Times New Roman" w:cs="Times New Roman"/>
          <w:bCs/>
          <w:sz w:val="44"/>
          <w:szCs w:val="44"/>
        </w:rPr>
        <w:t>关于做好</w:t>
      </w:r>
      <w:r w:rsidRPr="00B257D5">
        <w:rPr>
          <w:rFonts w:ascii="Times New Roman" w:eastAsia="方正小标宋简体" w:hAnsi="Times New Roman" w:cs="Times New Roman"/>
          <w:bCs/>
          <w:sz w:val="44"/>
          <w:szCs w:val="44"/>
        </w:rPr>
        <w:t>2017</w:t>
      </w:r>
      <w:r w:rsidRPr="00B257D5">
        <w:rPr>
          <w:rFonts w:ascii="Times New Roman" w:eastAsia="方正小标宋简体" w:hAnsi="Times New Roman" w:cs="Times New Roman"/>
          <w:bCs/>
          <w:sz w:val="44"/>
          <w:szCs w:val="44"/>
        </w:rPr>
        <w:t>年度教师教学年度</w:t>
      </w:r>
    </w:p>
    <w:p w:rsidR="00191651" w:rsidRPr="00B257D5" w:rsidRDefault="00191651" w:rsidP="00191651">
      <w:pPr>
        <w:pStyle w:val="a5"/>
        <w:widowControl w:val="0"/>
        <w:adjustRightInd w:val="0"/>
        <w:snapToGrid w:val="0"/>
        <w:spacing w:before="0" w:beforeAutospacing="0" w:after="0" w:afterAutospacing="0" w:line="560" w:lineRule="exact"/>
        <w:jc w:val="center"/>
        <w:rPr>
          <w:rFonts w:ascii="Times New Roman" w:eastAsia="方正小标宋简体" w:hAnsi="Times New Roman" w:cs="Times New Roman"/>
          <w:bCs/>
          <w:sz w:val="44"/>
          <w:szCs w:val="44"/>
        </w:rPr>
      </w:pPr>
      <w:bookmarkStart w:id="0" w:name="_GoBack"/>
      <w:r w:rsidRPr="00B257D5">
        <w:rPr>
          <w:rFonts w:ascii="Times New Roman" w:eastAsia="方正小标宋简体" w:hAnsi="Times New Roman" w:cs="Times New Roman"/>
          <w:bCs/>
          <w:sz w:val="44"/>
          <w:szCs w:val="44"/>
        </w:rPr>
        <w:t>考核工作的通知</w:t>
      </w:r>
    </w:p>
    <w:bookmarkEnd w:id="0"/>
    <w:p w:rsidR="00191651" w:rsidRPr="00B257D5" w:rsidRDefault="00191651" w:rsidP="00191651">
      <w:pPr>
        <w:tabs>
          <w:tab w:val="left" w:pos="6098"/>
        </w:tabs>
        <w:adjustRightInd w:val="0"/>
        <w:snapToGrid w:val="0"/>
        <w:spacing w:line="560" w:lineRule="exact"/>
        <w:rPr>
          <w:rFonts w:ascii="Times New Roman" w:eastAsia="仿宋_GB2312" w:hAnsi="Times New Roman"/>
          <w:color w:val="222222"/>
          <w:kern w:val="0"/>
          <w:sz w:val="32"/>
          <w:szCs w:val="32"/>
        </w:rPr>
      </w:pPr>
      <w:r w:rsidRPr="00B257D5">
        <w:rPr>
          <w:rFonts w:ascii="Times New Roman" w:eastAsia="仿宋_GB2312" w:hAnsi="Times New Roman"/>
          <w:color w:val="222222"/>
          <w:kern w:val="0"/>
          <w:sz w:val="32"/>
          <w:szCs w:val="32"/>
        </w:rPr>
        <w:tab/>
      </w:r>
    </w:p>
    <w:p w:rsidR="00191651" w:rsidRPr="00B257D5" w:rsidRDefault="00191651" w:rsidP="005A1BDF">
      <w:pPr>
        <w:adjustRightInd w:val="0"/>
        <w:snapToGrid w:val="0"/>
        <w:spacing w:line="360" w:lineRule="auto"/>
        <w:rPr>
          <w:rFonts w:ascii="Times New Roman" w:eastAsia="仿宋_GB2312" w:hAnsi="Times New Roman"/>
          <w:color w:val="222222"/>
          <w:kern w:val="0"/>
          <w:sz w:val="32"/>
          <w:szCs w:val="32"/>
        </w:rPr>
      </w:pPr>
      <w:r w:rsidRPr="00B257D5">
        <w:rPr>
          <w:rFonts w:ascii="Times New Roman" w:eastAsia="仿宋_GB2312" w:hAnsi="Times New Roman"/>
          <w:color w:val="222222"/>
          <w:kern w:val="0"/>
          <w:sz w:val="32"/>
          <w:szCs w:val="32"/>
        </w:rPr>
        <w:t>各院部、部门：</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44"/>
        </w:rPr>
      </w:pPr>
      <w:r w:rsidRPr="00B257D5">
        <w:rPr>
          <w:rFonts w:ascii="Times New Roman" w:eastAsia="仿宋_GB2312" w:hAnsi="Times New Roman"/>
          <w:bCs/>
          <w:sz w:val="32"/>
          <w:szCs w:val="44"/>
        </w:rPr>
        <w:t>为全面提高我校教育教学质量，根据《江苏第二师范学院教师教学工作年度考核办法（试行）》（以下简称《考核办法》）文件精神，学校决定启动</w:t>
      </w:r>
      <w:r w:rsidRPr="00B257D5">
        <w:rPr>
          <w:rFonts w:ascii="Times New Roman" w:eastAsia="仿宋_GB2312" w:hAnsi="Times New Roman"/>
          <w:bCs/>
          <w:sz w:val="32"/>
          <w:szCs w:val="44"/>
        </w:rPr>
        <w:t>2017</w:t>
      </w:r>
      <w:r w:rsidRPr="00B257D5">
        <w:rPr>
          <w:rFonts w:ascii="Times New Roman" w:eastAsia="仿宋_GB2312" w:hAnsi="Times New Roman"/>
          <w:bCs/>
          <w:sz w:val="32"/>
          <w:szCs w:val="44"/>
        </w:rPr>
        <w:t>年度教师教学年度考核工作，现就有关事项通知如下：</w:t>
      </w:r>
      <w:r w:rsidRPr="00B257D5">
        <w:rPr>
          <w:rFonts w:ascii="Times New Roman" w:eastAsia="仿宋_GB2312" w:hAnsi="Times New Roman"/>
          <w:bCs/>
          <w:sz w:val="32"/>
          <w:szCs w:val="44"/>
        </w:rPr>
        <w:t xml:space="preserve"> </w:t>
      </w:r>
    </w:p>
    <w:p w:rsidR="00191651" w:rsidRPr="00B257D5" w:rsidRDefault="00191651" w:rsidP="005A1BDF">
      <w:pPr>
        <w:numPr>
          <w:ilvl w:val="0"/>
          <w:numId w:val="1"/>
        </w:numPr>
        <w:adjustRightInd w:val="0"/>
        <w:snapToGrid w:val="0"/>
        <w:spacing w:line="360" w:lineRule="auto"/>
        <w:rPr>
          <w:rFonts w:ascii="Times New Roman" w:eastAsia="黑体" w:hAnsi="Times New Roman"/>
          <w:bCs/>
          <w:sz w:val="32"/>
          <w:szCs w:val="32"/>
        </w:rPr>
      </w:pPr>
      <w:r w:rsidRPr="00B257D5">
        <w:rPr>
          <w:rFonts w:ascii="Times New Roman" w:eastAsia="黑体" w:hAnsi="Times New Roman"/>
          <w:bCs/>
          <w:sz w:val="32"/>
          <w:szCs w:val="32"/>
        </w:rPr>
        <w:t>考核原则</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教师教学考核坚持公开、公平、公正原则，坚持有利于学生培养和教学质量提高原则，坚持定量考核和定性考核相结合原则，坚持日常考核与学期学年考核相结合原则，坚持课堂理论教学和实验实</w:t>
      </w:r>
      <w:proofErr w:type="gramStart"/>
      <w:r w:rsidRPr="00B257D5">
        <w:rPr>
          <w:rFonts w:ascii="Times New Roman" w:eastAsia="仿宋_GB2312" w:hAnsi="Times New Roman"/>
          <w:bCs/>
          <w:sz w:val="32"/>
          <w:szCs w:val="32"/>
        </w:rPr>
        <w:t>训教学考核</w:t>
      </w:r>
      <w:proofErr w:type="gramEnd"/>
      <w:r w:rsidRPr="00B257D5">
        <w:rPr>
          <w:rFonts w:ascii="Times New Roman" w:eastAsia="仿宋_GB2312" w:hAnsi="Times New Roman"/>
          <w:bCs/>
          <w:sz w:val="32"/>
          <w:szCs w:val="32"/>
        </w:rPr>
        <w:t>相结合原则。</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黑体" w:hAnsi="Times New Roman"/>
          <w:bCs/>
          <w:sz w:val="32"/>
          <w:szCs w:val="32"/>
        </w:rPr>
        <w:t>二、考核对象</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院部所有承担教学任务的专任教师和管理岗位、教辅岗位工作具有教师系列职称的教师；试用期内的教师按其任职资格进行考核；脱产进修一年及以上人员可以不参加考核。</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跨院部兼课教师的考核材料应由教师所在院部汇总进行综合评分后，纳入本院部教师教学工作年度考核。在行政管理、教辅部门工作的教师，其教师教学工作年度考核由任课对象所在或课程类别所属的院部负责。</w:t>
      </w:r>
    </w:p>
    <w:p w:rsidR="00191651" w:rsidRPr="00B257D5" w:rsidRDefault="00191651" w:rsidP="005A1BDF">
      <w:pPr>
        <w:adjustRightInd w:val="0"/>
        <w:snapToGrid w:val="0"/>
        <w:spacing w:line="360" w:lineRule="auto"/>
        <w:ind w:firstLineChars="200" w:firstLine="640"/>
        <w:rPr>
          <w:rFonts w:ascii="Times New Roman" w:eastAsia="黑体" w:hAnsi="Times New Roman"/>
          <w:bCs/>
          <w:sz w:val="32"/>
          <w:szCs w:val="32"/>
        </w:rPr>
      </w:pPr>
      <w:r w:rsidRPr="00B257D5">
        <w:rPr>
          <w:rFonts w:ascii="Times New Roman" w:eastAsia="黑体" w:hAnsi="Times New Roman"/>
          <w:bCs/>
          <w:sz w:val="32"/>
          <w:szCs w:val="32"/>
        </w:rPr>
        <w:t>三、考核内容</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44"/>
        </w:rPr>
      </w:pPr>
      <w:r w:rsidRPr="00B257D5">
        <w:rPr>
          <w:rFonts w:ascii="Times New Roman" w:eastAsia="仿宋_GB2312" w:hAnsi="Times New Roman"/>
          <w:bCs/>
          <w:sz w:val="32"/>
          <w:szCs w:val="32"/>
        </w:rPr>
        <w:lastRenderedPageBreak/>
        <w:t>教师教学工作年度考核内容，主要围绕教学工作量、课堂教学质量、教学成果三个方面进行，考核权重分别为</w:t>
      </w:r>
      <w:r w:rsidRPr="00B257D5">
        <w:rPr>
          <w:rFonts w:ascii="Times New Roman" w:eastAsia="仿宋_GB2312" w:hAnsi="Times New Roman"/>
          <w:bCs/>
          <w:sz w:val="32"/>
          <w:szCs w:val="32"/>
        </w:rPr>
        <w:t>25</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60</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15</w:t>
      </w:r>
      <w:r w:rsidRPr="00B257D5">
        <w:rPr>
          <w:rFonts w:ascii="Times New Roman" w:eastAsia="仿宋_GB2312" w:hAnsi="Times New Roman"/>
          <w:bCs/>
          <w:sz w:val="32"/>
          <w:szCs w:val="32"/>
        </w:rPr>
        <w:t>％。具体内容参见</w:t>
      </w:r>
      <w:r w:rsidRPr="00B257D5">
        <w:rPr>
          <w:rFonts w:ascii="Times New Roman" w:eastAsia="仿宋_GB2312" w:hAnsi="Times New Roman"/>
          <w:bCs/>
          <w:sz w:val="32"/>
          <w:szCs w:val="44"/>
        </w:rPr>
        <w:t>《考核办法》。</w:t>
      </w:r>
    </w:p>
    <w:p w:rsidR="00191651" w:rsidRPr="00B257D5" w:rsidRDefault="00191651" w:rsidP="005A1BDF">
      <w:pPr>
        <w:spacing w:line="360" w:lineRule="auto"/>
        <w:ind w:firstLineChars="200" w:firstLine="640"/>
        <w:rPr>
          <w:rFonts w:ascii="Times New Roman" w:eastAsia="黑体" w:hAnsi="Times New Roman"/>
          <w:bCs/>
          <w:sz w:val="32"/>
          <w:szCs w:val="32"/>
        </w:rPr>
      </w:pPr>
      <w:r w:rsidRPr="00B257D5">
        <w:rPr>
          <w:rFonts w:ascii="Times New Roman" w:eastAsia="黑体" w:hAnsi="Times New Roman"/>
          <w:bCs/>
          <w:sz w:val="32"/>
          <w:szCs w:val="32"/>
        </w:rPr>
        <w:t>四、考核结果的确定</w:t>
      </w:r>
    </w:p>
    <w:p w:rsidR="00191651" w:rsidRPr="00B257D5" w:rsidRDefault="00191651" w:rsidP="005A1BDF">
      <w:pPr>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教师教学年度考核结果分为优秀、合格、不合格。各院部依照分数高低确定优秀人员名单，比例不超过</w:t>
      </w:r>
      <w:r w:rsidRPr="00B257D5">
        <w:rPr>
          <w:rFonts w:ascii="Times New Roman" w:eastAsia="仿宋_GB2312" w:hAnsi="Times New Roman"/>
          <w:bCs/>
          <w:sz w:val="32"/>
          <w:szCs w:val="32"/>
        </w:rPr>
        <w:t>30%</w:t>
      </w:r>
      <w:r w:rsidRPr="00B257D5">
        <w:rPr>
          <w:rFonts w:ascii="Times New Roman" w:eastAsia="仿宋_GB2312" w:hAnsi="Times New Roman"/>
          <w:bCs/>
          <w:sz w:val="32"/>
          <w:szCs w:val="32"/>
        </w:rPr>
        <w:t>。全年无课教师、在外进修学习教师原则上不能评为优秀类，学生测评得分有低于</w:t>
      </w:r>
      <w:r w:rsidRPr="00B257D5">
        <w:rPr>
          <w:rFonts w:ascii="Times New Roman" w:eastAsia="仿宋_GB2312" w:hAnsi="Times New Roman"/>
          <w:bCs/>
          <w:sz w:val="32"/>
          <w:szCs w:val="32"/>
        </w:rPr>
        <w:t>60</w:t>
      </w:r>
      <w:r w:rsidRPr="00B257D5">
        <w:rPr>
          <w:rFonts w:ascii="Times New Roman" w:eastAsia="仿宋_GB2312" w:hAnsi="Times New Roman"/>
          <w:bCs/>
          <w:sz w:val="32"/>
          <w:szCs w:val="32"/>
        </w:rPr>
        <w:t>分者年度考核为</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不合格</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，教师发生教学事故，当年教学考核定为</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不合格</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w:t>
      </w:r>
    </w:p>
    <w:p w:rsidR="00191651" w:rsidRPr="00B257D5" w:rsidRDefault="00191651" w:rsidP="005A1BDF">
      <w:pPr>
        <w:adjustRightInd w:val="0"/>
        <w:snapToGrid w:val="0"/>
        <w:spacing w:line="360" w:lineRule="auto"/>
        <w:ind w:firstLineChars="200" w:firstLine="640"/>
        <w:rPr>
          <w:rFonts w:ascii="Times New Roman" w:eastAsia="黑体" w:hAnsi="Times New Roman"/>
          <w:bCs/>
          <w:sz w:val="32"/>
          <w:szCs w:val="32"/>
        </w:rPr>
      </w:pPr>
      <w:r w:rsidRPr="00B257D5">
        <w:rPr>
          <w:rFonts w:ascii="Times New Roman" w:eastAsia="黑体" w:hAnsi="Times New Roman"/>
          <w:bCs/>
          <w:sz w:val="32"/>
          <w:szCs w:val="32"/>
        </w:rPr>
        <w:t>五、考核程序</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1. 2017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5</w:t>
      </w:r>
      <w:r w:rsidRPr="00B257D5">
        <w:rPr>
          <w:rFonts w:ascii="Times New Roman" w:eastAsia="仿宋_GB2312" w:hAnsi="Times New Roman"/>
          <w:bCs/>
          <w:sz w:val="32"/>
          <w:szCs w:val="32"/>
        </w:rPr>
        <w:t>日</w:t>
      </w:r>
      <w:r w:rsidRPr="00B257D5">
        <w:rPr>
          <w:rFonts w:ascii="Times New Roman" w:eastAsia="仿宋_GB2312" w:hAnsi="Times New Roman"/>
          <w:bCs/>
          <w:sz w:val="32"/>
          <w:szCs w:val="32"/>
        </w:rPr>
        <w:t>—2017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8</w:t>
      </w:r>
      <w:r w:rsidRPr="00B257D5">
        <w:rPr>
          <w:rFonts w:ascii="Times New Roman" w:eastAsia="仿宋_GB2312" w:hAnsi="Times New Roman"/>
          <w:bCs/>
          <w:sz w:val="32"/>
          <w:szCs w:val="32"/>
        </w:rPr>
        <w:t>日</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各院部成立教学考核领导小组，对考核工作进行宣传布置。教师本人填写《江苏第二师范学院教师教学工作年度考核表》（见附件</w:t>
      </w:r>
      <w:r w:rsidRPr="00B257D5">
        <w:rPr>
          <w:rFonts w:ascii="Times New Roman" w:eastAsia="仿宋_GB2312" w:hAnsi="Times New Roman"/>
          <w:bCs/>
          <w:sz w:val="32"/>
          <w:szCs w:val="32"/>
        </w:rPr>
        <w:t>1</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 xml:space="preserve"> </w:t>
      </w:r>
      <w:r w:rsidRPr="00B257D5">
        <w:rPr>
          <w:rFonts w:ascii="Times New Roman" w:eastAsia="仿宋_GB2312" w:hAnsi="Times New Roman"/>
          <w:bCs/>
          <w:sz w:val="32"/>
          <w:szCs w:val="32"/>
        </w:rPr>
        <w:t>（以下简称《考核表》），交院部教学考核小组。</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2. 2017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9</w:t>
      </w:r>
      <w:r w:rsidRPr="00B257D5">
        <w:rPr>
          <w:rFonts w:ascii="Times New Roman" w:eastAsia="仿宋_GB2312" w:hAnsi="Times New Roman"/>
          <w:bCs/>
          <w:sz w:val="32"/>
          <w:szCs w:val="32"/>
        </w:rPr>
        <w:t>日</w:t>
      </w:r>
      <w:r w:rsidRPr="00B257D5">
        <w:rPr>
          <w:rFonts w:ascii="Times New Roman" w:eastAsia="仿宋_GB2312" w:hAnsi="Times New Roman"/>
          <w:bCs/>
          <w:sz w:val="32"/>
          <w:szCs w:val="32"/>
        </w:rPr>
        <w:t>—2017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14</w:t>
      </w:r>
      <w:r w:rsidRPr="00B257D5">
        <w:rPr>
          <w:rFonts w:ascii="Times New Roman" w:eastAsia="仿宋_GB2312" w:hAnsi="Times New Roman"/>
          <w:bCs/>
          <w:sz w:val="32"/>
          <w:szCs w:val="32"/>
        </w:rPr>
        <w:t>日</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院部教学考核小组对教师上报的教学工作量和教学建设、研究及奖励情况进行审核后，确定相应的等级，填写《江苏第二师范学院教师教学工作年度考核成绩汇总表》（见附件</w:t>
      </w:r>
      <w:r w:rsidRPr="00B257D5">
        <w:rPr>
          <w:rFonts w:ascii="Times New Roman" w:eastAsia="仿宋_GB2312" w:hAnsi="Times New Roman"/>
          <w:bCs/>
          <w:sz w:val="32"/>
          <w:szCs w:val="32"/>
        </w:rPr>
        <w:t>2</w:t>
      </w:r>
      <w:r w:rsidRPr="00B257D5">
        <w:rPr>
          <w:rFonts w:ascii="Times New Roman" w:eastAsia="仿宋_GB2312" w:hAnsi="Times New Roman"/>
          <w:bCs/>
          <w:sz w:val="32"/>
          <w:szCs w:val="32"/>
        </w:rPr>
        <w:t>）（以下简称《汇总表》）。</w:t>
      </w:r>
    </w:p>
    <w:p w:rsidR="00191651" w:rsidRPr="00B257D5" w:rsidRDefault="00191651" w:rsidP="005A1BDF">
      <w:pPr>
        <w:adjustRightInd w:val="0"/>
        <w:snapToGrid w:val="0"/>
        <w:spacing w:line="360" w:lineRule="auto"/>
        <w:ind w:firstLineChars="200" w:firstLine="640"/>
        <w:rPr>
          <w:rFonts w:ascii="Times New Roman" w:eastAsia="仿宋_GB2312" w:hAnsi="Times New Roman"/>
          <w:bCs/>
          <w:sz w:val="32"/>
          <w:szCs w:val="32"/>
        </w:rPr>
      </w:pPr>
      <w:r w:rsidRPr="00B257D5">
        <w:rPr>
          <w:rFonts w:ascii="Times New Roman" w:eastAsia="仿宋_GB2312" w:hAnsi="Times New Roman"/>
          <w:bCs/>
          <w:sz w:val="32"/>
          <w:szCs w:val="32"/>
        </w:rPr>
        <w:t>3. 2017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15</w:t>
      </w:r>
      <w:r w:rsidRPr="00B257D5">
        <w:rPr>
          <w:rFonts w:ascii="Times New Roman" w:eastAsia="仿宋_GB2312" w:hAnsi="Times New Roman"/>
          <w:bCs/>
          <w:sz w:val="32"/>
          <w:szCs w:val="32"/>
        </w:rPr>
        <w:t>日</w:t>
      </w:r>
    </w:p>
    <w:p w:rsidR="00191651" w:rsidRPr="00B257D5" w:rsidRDefault="00191651" w:rsidP="005A1BDF">
      <w:pPr>
        <w:spacing w:line="360" w:lineRule="auto"/>
        <w:ind w:firstLine="539"/>
        <w:rPr>
          <w:rFonts w:ascii="Times New Roman" w:eastAsia="仿宋_GB2312" w:hAnsi="Times New Roman"/>
          <w:sz w:val="32"/>
          <w:szCs w:val="32"/>
        </w:rPr>
      </w:pPr>
      <w:r w:rsidRPr="00B257D5">
        <w:rPr>
          <w:rFonts w:ascii="Times New Roman" w:eastAsia="仿宋_GB2312" w:hAnsi="Times New Roman"/>
          <w:bCs/>
          <w:sz w:val="32"/>
          <w:szCs w:val="32"/>
        </w:rPr>
        <w:t>请各院部教学秘书登录我校综合信息平台</w:t>
      </w:r>
      <w:r w:rsidRPr="00B257D5">
        <w:rPr>
          <w:rFonts w:ascii="Times New Roman" w:eastAsia="仿宋_GB2312" w:hAnsi="Times New Roman"/>
          <w:bCs/>
          <w:sz w:val="32"/>
          <w:szCs w:val="32"/>
        </w:rPr>
        <w:lastRenderedPageBreak/>
        <w:t>（</w:t>
      </w:r>
      <w:r w:rsidRPr="00B257D5">
        <w:rPr>
          <w:rFonts w:ascii="Times New Roman" w:eastAsia="仿宋_GB2312" w:hAnsi="Times New Roman"/>
          <w:bCs/>
          <w:sz w:val="32"/>
          <w:szCs w:val="32"/>
        </w:rPr>
        <w:t>http://jwgl.jssnu.edu.cn/</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资讯中心</w:t>
      </w:r>
      <w:r w:rsidRPr="00B257D5">
        <w:rPr>
          <w:rFonts w:ascii="Times New Roman" w:eastAsia="仿宋_GB2312" w:hAnsi="Times New Roman"/>
          <w:bCs/>
          <w:sz w:val="32"/>
          <w:szCs w:val="32"/>
        </w:rPr>
        <w:t>” →“</w:t>
      </w:r>
      <w:r w:rsidRPr="00B257D5">
        <w:rPr>
          <w:rFonts w:ascii="Times New Roman" w:eastAsia="仿宋_GB2312" w:hAnsi="Times New Roman"/>
          <w:bCs/>
          <w:sz w:val="32"/>
          <w:szCs w:val="32"/>
        </w:rPr>
        <w:t>文件上传</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文件上传与提交</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，统一将本院部考核材料（《考核表》、《汇总表》）上传至</w:t>
      </w:r>
      <w:r w:rsidRPr="00B257D5">
        <w:rPr>
          <w:rFonts w:ascii="Times New Roman" w:eastAsia="仿宋_GB2312" w:hAnsi="Times New Roman"/>
          <w:bCs/>
          <w:sz w:val="32"/>
          <w:szCs w:val="32"/>
        </w:rPr>
        <w:t>“2017</w:t>
      </w:r>
      <w:r w:rsidRPr="00B257D5">
        <w:rPr>
          <w:rFonts w:ascii="Times New Roman" w:eastAsia="仿宋_GB2312" w:hAnsi="Times New Roman"/>
          <w:bCs/>
          <w:sz w:val="32"/>
          <w:szCs w:val="32"/>
        </w:rPr>
        <w:t>年度教师教学年度考核材料</w:t>
      </w:r>
      <w:r w:rsidRPr="00B257D5">
        <w:rPr>
          <w:rFonts w:ascii="Times New Roman" w:eastAsia="仿宋_GB2312" w:hAnsi="Times New Roman"/>
          <w:bCs/>
          <w:sz w:val="32"/>
          <w:szCs w:val="32"/>
        </w:rPr>
        <w:t>”</w:t>
      </w:r>
      <w:r w:rsidRPr="00B257D5">
        <w:rPr>
          <w:rFonts w:ascii="Times New Roman" w:eastAsia="仿宋_GB2312" w:hAnsi="Times New Roman"/>
          <w:bCs/>
          <w:sz w:val="32"/>
          <w:szCs w:val="32"/>
        </w:rPr>
        <w:t>栏目。</w:t>
      </w:r>
      <w:r w:rsidRPr="00B257D5">
        <w:rPr>
          <w:rFonts w:ascii="Times New Roman" w:eastAsia="仿宋_GB2312" w:hAnsi="Times New Roman"/>
          <w:sz w:val="32"/>
          <w:szCs w:val="32"/>
        </w:rPr>
        <w:t>完成系统申报后，请将书面材料</w:t>
      </w:r>
      <w:r w:rsidRPr="00B257D5">
        <w:rPr>
          <w:rFonts w:ascii="Times New Roman" w:eastAsia="仿宋_GB2312" w:hAnsi="Times New Roman"/>
          <w:sz w:val="32"/>
          <w:szCs w:val="32"/>
        </w:rPr>
        <w:t>A4</w:t>
      </w:r>
      <w:r w:rsidRPr="00B257D5">
        <w:rPr>
          <w:rFonts w:ascii="Times New Roman" w:eastAsia="仿宋_GB2312" w:hAnsi="Times New Roman"/>
          <w:sz w:val="32"/>
          <w:szCs w:val="32"/>
        </w:rPr>
        <w:t>双面打印</w:t>
      </w:r>
      <w:r w:rsidRPr="00B257D5">
        <w:rPr>
          <w:rFonts w:ascii="Times New Roman" w:eastAsia="仿宋_GB2312" w:hAnsi="Times New Roman"/>
          <w:sz w:val="32"/>
          <w:szCs w:val="32"/>
        </w:rPr>
        <w:t>2</w:t>
      </w:r>
      <w:r w:rsidRPr="00B257D5">
        <w:rPr>
          <w:rFonts w:ascii="Times New Roman" w:eastAsia="仿宋_GB2312" w:hAnsi="Times New Roman"/>
          <w:sz w:val="32"/>
          <w:szCs w:val="32"/>
        </w:rPr>
        <w:t>份，分管领导签字，加盖公章后报送至教务处教研科（教学楼</w:t>
      </w:r>
      <w:r w:rsidRPr="00B257D5">
        <w:rPr>
          <w:rFonts w:ascii="Times New Roman" w:eastAsia="仿宋_GB2312" w:hAnsi="Times New Roman"/>
          <w:sz w:val="32"/>
          <w:szCs w:val="32"/>
        </w:rPr>
        <w:t>205</w:t>
      </w:r>
      <w:r w:rsidRPr="00B257D5">
        <w:rPr>
          <w:rFonts w:ascii="Times New Roman" w:eastAsia="仿宋_GB2312" w:hAnsi="Times New Roman"/>
          <w:sz w:val="32"/>
          <w:szCs w:val="32"/>
        </w:rPr>
        <w:t>室）。</w:t>
      </w:r>
    </w:p>
    <w:p w:rsidR="00191651" w:rsidRPr="00B257D5" w:rsidRDefault="00191651" w:rsidP="005A1BDF">
      <w:pPr>
        <w:adjustRightInd w:val="0"/>
        <w:snapToGrid w:val="0"/>
        <w:spacing w:line="360" w:lineRule="auto"/>
        <w:ind w:firstLineChars="200" w:firstLine="640"/>
        <w:rPr>
          <w:rFonts w:ascii="Times New Roman" w:eastAsia="黑体" w:hAnsi="Times New Roman"/>
          <w:bCs/>
          <w:sz w:val="32"/>
          <w:szCs w:val="32"/>
        </w:rPr>
      </w:pPr>
    </w:p>
    <w:p w:rsidR="00191651" w:rsidRPr="00B257D5" w:rsidRDefault="00191651" w:rsidP="005A1BDF">
      <w:pPr>
        <w:adjustRightInd w:val="0"/>
        <w:snapToGrid w:val="0"/>
        <w:spacing w:line="360" w:lineRule="auto"/>
        <w:ind w:firstLineChars="200" w:firstLine="640"/>
        <w:rPr>
          <w:rFonts w:ascii="Times New Roman" w:eastAsia="仿宋_GB2312" w:hAnsi="Times New Roman"/>
          <w:color w:val="000000"/>
          <w:kern w:val="0"/>
          <w:sz w:val="32"/>
          <w:szCs w:val="32"/>
        </w:rPr>
      </w:pPr>
      <w:r w:rsidRPr="00B257D5">
        <w:rPr>
          <w:rFonts w:ascii="Times New Roman" w:eastAsia="仿宋_GB2312" w:hAnsi="Times New Roman"/>
          <w:color w:val="000000"/>
          <w:kern w:val="0"/>
          <w:sz w:val="32"/>
          <w:szCs w:val="32"/>
        </w:rPr>
        <w:t>联系人：宋雅、赵倩，邮箱：</w:t>
      </w:r>
      <w:r w:rsidRPr="00B257D5">
        <w:rPr>
          <w:rFonts w:ascii="Times New Roman" w:eastAsia="仿宋_GB2312" w:hAnsi="Times New Roman"/>
          <w:color w:val="000000"/>
          <w:kern w:val="0"/>
          <w:sz w:val="32"/>
          <w:szCs w:val="32"/>
        </w:rPr>
        <w:t>jyk8143@163.com</w:t>
      </w:r>
      <w:r w:rsidRPr="00B257D5">
        <w:rPr>
          <w:rFonts w:ascii="Times New Roman" w:eastAsia="仿宋_GB2312" w:hAnsi="Times New Roman"/>
          <w:color w:val="000000"/>
          <w:kern w:val="0"/>
          <w:sz w:val="32"/>
          <w:szCs w:val="32"/>
        </w:rPr>
        <w:t>，电话：</w:t>
      </w:r>
      <w:r w:rsidRPr="00B257D5">
        <w:rPr>
          <w:rFonts w:ascii="Times New Roman" w:eastAsia="仿宋_GB2312" w:hAnsi="Times New Roman"/>
          <w:color w:val="000000"/>
          <w:kern w:val="0"/>
          <w:sz w:val="32"/>
          <w:szCs w:val="32"/>
        </w:rPr>
        <w:t>025-83758143</w:t>
      </w:r>
      <w:r w:rsidRPr="00B257D5">
        <w:rPr>
          <w:rFonts w:ascii="Times New Roman" w:eastAsia="仿宋_GB2312" w:hAnsi="Times New Roman"/>
          <w:color w:val="000000"/>
          <w:kern w:val="0"/>
          <w:sz w:val="32"/>
          <w:szCs w:val="32"/>
        </w:rPr>
        <w:t>。</w:t>
      </w:r>
    </w:p>
    <w:p w:rsidR="00191651" w:rsidRPr="00B257D5" w:rsidRDefault="00191651" w:rsidP="005A1BDF">
      <w:pPr>
        <w:adjustRightInd w:val="0"/>
        <w:snapToGrid w:val="0"/>
        <w:spacing w:line="360" w:lineRule="auto"/>
        <w:ind w:firstLineChars="200" w:firstLine="640"/>
        <w:rPr>
          <w:rFonts w:ascii="Times New Roman" w:eastAsia="仿宋_GB2312" w:hAnsi="Times New Roman"/>
          <w:color w:val="000000"/>
          <w:kern w:val="0"/>
          <w:sz w:val="32"/>
          <w:szCs w:val="32"/>
        </w:rPr>
      </w:pPr>
    </w:p>
    <w:p w:rsidR="00191651" w:rsidRPr="00B257D5" w:rsidRDefault="00191651" w:rsidP="005A1BDF">
      <w:pPr>
        <w:adjustRightInd w:val="0"/>
        <w:snapToGrid w:val="0"/>
        <w:spacing w:line="360" w:lineRule="auto"/>
        <w:ind w:firstLineChars="200" w:firstLine="640"/>
        <w:rPr>
          <w:rFonts w:ascii="Times New Roman" w:eastAsia="仿宋_GB2312" w:hAnsi="Times New Roman"/>
          <w:bCs/>
          <w:spacing w:val="-20"/>
          <w:sz w:val="32"/>
          <w:szCs w:val="32"/>
        </w:rPr>
      </w:pPr>
      <w:r w:rsidRPr="00B257D5">
        <w:rPr>
          <w:rFonts w:ascii="Times New Roman" w:eastAsia="仿宋_GB2312" w:hAnsi="Times New Roman"/>
          <w:bCs/>
          <w:sz w:val="32"/>
          <w:szCs w:val="32"/>
        </w:rPr>
        <w:t>附件：</w:t>
      </w:r>
      <w:r w:rsidRPr="00B257D5">
        <w:rPr>
          <w:rFonts w:ascii="Times New Roman" w:eastAsia="仿宋_GB2312" w:hAnsi="Times New Roman"/>
          <w:bCs/>
          <w:sz w:val="32"/>
          <w:szCs w:val="32"/>
        </w:rPr>
        <w:t>1.</w:t>
      </w:r>
      <w:r w:rsidRPr="00B257D5">
        <w:rPr>
          <w:rFonts w:ascii="Times New Roman" w:eastAsia="仿宋_GB2312" w:hAnsi="Times New Roman"/>
          <w:color w:val="333333"/>
          <w:kern w:val="0"/>
          <w:sz w:val="32"/>
          <w:szCs w:val="32"/>
        </w:rPr>
        <w:t>江苏第二师范学院教师教学工作年度考核表</w:t>
      </w:r>
    </w:p>
    <w:p w:rsidR="00191651" w:rsidRPr="00B257D5" w:rsidRDefault="00191651" w:rsidP="005A1BDF">
      <w:pPr>
        <w:adjustRightInd w:val="0"/>
        <w:snapToGrid w:val="0"/>
        <w:spacing w:line="360" w:lineRule="auto"/>
        <w:ind w:firstLineChars="200" w:firstLine="560"/>
        <w:rPr>
          <w:rFonts w:ascii="Times New Roman" w:eastAsia="仿宋_GB2312" w:hAnsi="Times New Roman"/>
          <w:bCs/>
          <w:spacing w:val="-20"/>
          <w:sz w:val="32"/>
          <w:szCs w:val="32"/>
        </w:rPr>
      </w:pPr>
      <w:r w:rsidRPr="00B257D5">
        <w:rPr>
          <w:rFonts w:ascii="Times New Roman" w:eastAsia="仿宋_GB2312" w:hAnsi="Times New Roman"/>
          <w:bCs/>
          <w:spacing w:val="-20"/>
          <w:sz w:val="32"/>
          <w:szCs w:val="32"/>
        </w:rPr>
        <w:t xml:space="preserve">         2.</w:t>
      </w:r>
      <w:r w:rsidRPr="00B257D5">
        <w:rPr>
          <w:rFonts w:ascii="Times New Roman" w:eastAsia="仿宋_GB2312" w:hAnsi="Times New Roman"/>
          <w:color w:val="333333"/>
          <w:spacing w:val="-20"/>
          <w:kern w:val="0"/>
          <w:sz w:val="32"/>
          <w:szCs w:val="32"/>
        </w:rPr>
        <w:t>江苏第二师范学院教师教学工作年度考核成绩汇总表</w:t>
      </w:r>
    </w:p>
    <w:p w:rsidR="00191651" w:rsidRPr="00B257D5" w:rsidRDefault="00191651" w:rsidP="005A1BDF">
      <w:pPr>
        <w:adjustRightInd w:val="0"/>
        <w:snapToGrid w:val="0"/>
        <w:spacing w:line="360" w:lineRule="auto"/>
        <w:ind w:firstLineChars="200" w:firstLine="560"/>
        <w:rPr>
          <w:rFonts w:ascii="Times New Roman" w:eastAsia="仿宋_GB2312" w:hAnsi="Times New Roman"/>
          <w:bCs/>
          <w:sz w:val="32"/>
          <w:szCs w:val="32"/>
        </w:rPr>
      </w:pPr>
      <w:r w:rsidRPr="00B257D5">
        <w:rPr>
          <w:rFonts w:ascii="Times New Roman" w:eastAsia="仿宋_GB2312" w:hAnsi="Times New Roman"/>
          <w:bCs/>
          <w:spacing w:val="-20"/>
          <w:sz w:val="32"/>
          <w:szCs w:val="32"/>
        </w:rPr>
        <w:t xml:space="preserve">     </w:t>
      </w:r>
    </w:p>
    <w:p w:rsidR="00191651" w:rsidRPr="00B257D5" w:rsidRDefault="00191651" w:rsidP="005A1BDF">
      <w:pPr>
        <w:adjustRightInd w:val="0"/>
        <w:snapToGrid w:val="0"/>
        <w:spacing w:line="360" w:lineRule="auto"/>
        <w:ind w:firstLineChars="1550" w:firstLine="4960"/>
        <w:rPr>
          <w:rFonts w:ascii="Times New Roman" w:eastAsia="仿宋_GB2312" w:hAnsi="Times New Roman"/>
          <w:bCs/>
          <w:sz w:val="32"/>
          <w:szCs w:val="32"/>
        </w:rPr>
      </w:pPr>
      <w:r w:rsidRPr="00B257D5">
        <w:rPr>
          <w:rFonts w:ascii="Times New Roman" w:eastAsia="仿宋_GB2312" w:hAnsi="Times New Roman"/>
          <w:bCs/>
          <w:sz w:val="32"/>
          <w:szCs w:val="32"/>
        </w:rPr>
        <w:t>江苏第二师范学院</w:t>
      </w:r>
    </w:p>
    <w:p w:rsidR="00191651" w:rsidRPr="00B257D5" w:rsidRDefault="00191651" w:rsidP="005A1BDF">
      <w:pPr>
        <w:adjustRightInd w:val="0"/>
        <w:snapToGrid w:val="0"/>
        <w:spacing w:line="360" w:lineRule="auto"/>
        <w:ind w:firstLineChars="1550" w:firstLine="4960"/>
        <w:rPr>
          <w:rFonts w:ascii="Times New Roman" w:eastAsia="仿宋_GB2312" w:hAnsi="Times New Roman"/>
          <w:bCs/>
          <w:spacing w:val="-20"/>
          <w:sz w:val="32"/>
          <w:szCs w:val="32"/>
        </w:rPr>
      </w:pPr>
      <w:r w:rsidRPr="00B257D5">
        <w:rPr>
          <w:rFonts w:ascii="Times New Roman" w:eastAsia="仿宋_GB2312" w:hAnsi="Times New Roman"/>
          <w:bCs/>
          <w:sz w:val="32"/>
          <w:szCs w:val="32"/>
        </w:rPr>
        <w:t>2017</w:t>
      </w:r>
      <w:r w:rsidRPr="00B257D5">
        <w:rPr>
          <w:rFonts w:ascii="Times New Roman" w:eastAsia="仿宋_GB2312" w:hAnsi="Times New Roman"/>
          <w:bCs/>
          <w:sz w:val="32"/>
          <w:szCs w:val="32"/>
        </w:rPr>
        <w:t>年</w:t>
      </w:r>
      <w:r w:rsidRPr="00B257D5">
        <w:rPr>
          <w:rFonts w:ascii="Times New Roman" w:eastAsia="仿宋_GB2312" w:hAnsi="Times New Roman"/>
          <w:bCs/>
          <w:sz w:val="32"/>
          <w:szCs w:val="32"/>
        </w:rPr>
        <w:t>12</w:t>
      </w:r>
      <w:r w:rsidRPr="00B257D5">
        <w:rPr>
          <w:rFonts w:ascii="Times New Roman" w:eastAsia="仿宋_GB2312" w:hAnsi="Times New Roman"/>
          <w:bCs/>
          <w:sz w:val="32"/>
          <w:szCs w:val="32"/>
        </w:rPr>
        <w:t>月</w:t>
      </w:r>
      <w:r w:rsidRPr="00B257D5">
        <w:rPr>
          <w:rFonts w:ascii="Times New Roman" w:eastAsia="仿宋_GB2312" w:hAnsi="Times New Roman"/>
          <w:bCs/>
          <w:sz w:val="32"/>
          <w:szCs w:val="32"/>
        </w:rPr>
        <w:t>4</w:t>
      </w:r>
      <w:r w:rsidRPr="00B257D5">
        <w:rPr>
          <w:rFonts w:ascii="Times New Roman" w:eastAsia="仿宋_GB2312" w:hAnsi="Times New Roman"/>
          <w:bCs/>
          <w:sz w:val="32"/>
          <w:szCs w:val="32"/>
        </w:rPr>
        <w:t>日</w:t>
      </w:r>
    </w:p>
    <w:p w:rsidR="00191651" w:rsidRPr="00B257D5" w:rsidRDefault="00191651" w:rsidP="00191651">
      <w:pPr>
        <w:tabs>
          <w:tab w:val="left" w:pos="7140"/>
        </w:tabs>
        <w:snapToGrid w:val="0"/>
        <w:spacing w:line="520" w:lineRule="exact"/>
        <w:rPr>
          <w:rFonts w:ascii="Times New Roman" w:eastAsia="黑体" w:hAnsi="Times New Roman"/>
          <w:sz w:val="32"/>
          <w:szCs w:val="32"/>
        </w:rPr>
      </w:pPr>
      <w:r w:rsidRPr="00B257D5">
        <w:rPr>
          <w:rFonts w:ascii="Times New Roman" w:eastAsia="黑体" w:hAnsi="Times New Roman"/>
          <w:sz w:val="32"/>
          <w:szCs w:val="32"/>
        </w:rPr>
        <w:t>附件</w:t>
      </w:r>
      <w:r w:rsidRPr="00B257D5">
        <w:rPr>
          <w:rFonts w:ascii="Times New Roman" w:eastAsia="黑体" w:hAnsi="Times New Roman"/>
          <w:sz w:val="32"/>
          <w:szCs w:val="32"/>
        </w:rPr>
        <w:t>1</w:t>
      </w:r>
    </w:p>
    <w:p w:rsidR="00191651" w:rsidRPr="00B257D5" w:rsidRDefault="00191651" w:rsidP="00191651">
      <w:pPr>
        <w:snapToGrid w:val="0"/>
        <w:spacing w:before="50" w:after="50" w:line="240" w:lineRule="atLeast"/>
        <w:jc w:val="center"/>
        <w:rPr>
          <w:rFonts w:ascii="Times New Roman" w:eastAsia="黑体" w:hAnsi="Times New Roman"/>
          <w:b/>
          <w:color w:val="000000"/>
          <w:sz w:val="32"/>
          <w:szCs w:val="32"/>
        </w:rPr>
      </w:pPr>
      <w:r w:rsidRPr="00B257D5">
        <w:rPr>
          <w:rFonts w:ascii="Times New Roman" w:eastAsia="黑体" w:hAnsi="Times New Roman"/>
          <w:b/>
          <w:color w:val="000000"/>
          <w:kern w:val="0"/>
          <w:sz w:val="32"/>
          <w:szCs w:val="32"/>
        </w:rPr>
        <w:t>江苏第二师范学院教师教学工作年度考核表</w:t>
      </w:r>
      <w:r w:rsidRPr="00B257D5">
        <w:rPr>
          <w:rFonts w:ascii="Times New Roman" w:eastAsia="黑体" w:hAnsi="Times New Roman"/>
          <w:b/>
          <w:color w:val="000000"/>
          <w:sz w:val="32"/>
          <w:szCs w:val="32"/>
        </w:rPr>
        <w:t xml:space="preserve">                                               </w:t>
      </w:r>
    </w:p>
    <w:p w:rsidR="00191651" w:rsidRPr="00B257D5" w:rsidRDefault="00191651" w:rsidP="00191651">
      <w:pPr>
        <w:snapToGrid w:val="0"/>
        <w:spacing w:before="50" w:after="50" w:line="240" w:lineRule="atLeast"/>
        <w:rPr>
          <w:rFonts w:ascii="Times New Roman" w:eastAsia="仿宋_GB2312" w:hAnsi="Times New Roman"/>
          <w:szCs w:val="21"/>
        </w:rPr>
      </w:pPr>
    </w:p>
    <w:p w:rsidR="00191651" w:rsidRPr="00B257D5" w:rsidRDefault="00191651" w:rsidP="00191651">
      <w:pPr>
        <w:snapToGrid w:val="0"/>
        <w:spacing w:before="50" w:after="50" w:line="240" w:lineRule="atLeast"/>
        <w:rPr>
          <w:rFonts w:ascii="Times New Roman" w:eastAsia="仿宋_GB2312" w:hAnsi="Times New Roman"/>
          <w:szCs w:val="21"/>
        </w:rPr>
      </w:pPr>
      <w:r w:rsidRPr="00B257D5">
        <w:rPr>
          <w:rFonts w:ascii="Times New Roman" w:eastAsia="仿宋_GB2312" w:hAnsi="Times New Roman"/>
          <w:szCs w:val="21"/>
        </w:rPr>
        <w:t>(</w:t>
      </w:r>
      <w:r w:rsidRPr="00B257D5">
        <w:rPr>
          <w:rFonts w:ascii="宋体" w:hAnsi="宋体" w:cs="宋体" w:hint="eastAsia"/>
          <w:szCs w:val="21"/>
        </w:rPr>
        <w:t>★</w:t>
      </w:r>
      <w:r w:rsidRPr="00B257D5">
        <w:rPr>
          <w:rFonts w:ascii="Times New Roman" w:eastAsia="仿宋_GB2312" w:hAnsi="Times New Roman"/>
          <w:szCs w:val="21"/>
        </w:rPr>
        <w:t>部分由院部考核工作组填写</w:t>
      </w:r>
      <w:r w:rsidRPr="00B257D5">
        <w:rPr>
          <w:rFonts w:ascii="Times New Roman" w:eastAsia="仿宋_GB2312" w:hAnsi="Times New Roman"/>
          <w:szCs w:val="21"/>
        </w:rPr>
        <w:t>)</w:t>
      </w:r>
    </w:p>
    <w:tbl>
      <w:tblPr>
        <w:tblW w:w="0" w:type="auto"/>
        <w:jc w:val="center"/>
        <w:tblLayout w:type="fixed"/>
        <w:tblCellMar>
          <w:left w:w="0" w:type="dxa"/>
          <w:right w:w="0" w:type="dxa"/>
        </w:tblCellMar>
        <w:tblLook w:val="0000" w:firstRow="0" w:lastRow="0" w:firstColumn="0" w:lastColumn="0" w:noHBand="0" w:noVBand="0"/>
      </w:tblPr>
      <w:tblGrid>
        <w:gridCol w:w="1784"/>
        <w:gridCol w:w="1201"/>
        <w:gridCol w:w="689"/>
        <w:gridCol w:w="1260"/>
        <w:gridCol w:w="750"/>
        <w:gridCol w:w="1402"/>
        <w:gridCol w:w="759"/>
        <w:gridCol w:w="317"/>
        <w:gridCol w:w="1078"/>
      </w:tblGrid>
      <w:tr w:rsidR="00191651" w:rsidRPr="00B257D5" w:rsidTr="00DA3972">
        <w:trPr>
          <w:trHeight w:val="507"/>
          <w:jc w:val="center"/>
        </w:trPr>
        <w:tc>
          <w:tcPr>
            <w:tcW w:w="17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院部</w:t>
            </w:r>
          </w:p>
        </w:tc>
        <w:tc>
          <w:tcPr>
            <w:tcW w:w="189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姓名</w:t>
            </w:r>
          </w:p>
        </w:tc>
        <w:tc>
          <w:tcPr>
            <w:tcW w:w="215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年度</w:t>
            </w:r>
          </w:p>
        </w:tc>
        <w:tc>
          <w:tcPr>
            <w:tcW w:w="1078" w:type="dxa"/>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jc w:val="center"/>
              <w:rPr>
                <w:rFonts w:ascii="Times New Roman" w:eastAsia="仿宋_GB2312" w:hAnsi="Times New Roman"/>
                <w:szCs w:val="21"/>
              </w:rPr>
            </w:pPr>
          </w:p>
        </w:tc>
      </w:tr>
      <w:tr w:rsidR="00191651" w:rsidRPr="00B257D5" w:rsidTr="00DA3972">
        <w:trPr>
          <w:cantSplit/>
          <w:trHeight w:val="507"/>
          <w:jc w:val="center"/>
        </w:trPr>
        <w:tc>
          <w:tcPr>
            <w:tcW w:w="17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教学工作量</w:t>
            </w:r>
          </w:p>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w:t>
            </w:r>
            <w:r w:rsidRPr="00B257D5">
              <w:rPr>
                <w:rFonts w:ascii="Times New Roman" w:eastAsia="仿宋_GB2312" w:hAnsi="Times New Roman"/>
                <w:szCs w:val="21"/>
              </w:rPr>
              <w:t>25</w:t>
            </w:r>
            <w:r w:rsidRPr="00B257D5">
              <w:rPr>
                <w:rFonts w:ascii="Times New Roman" w:eastAsia="仿宋_GB2312" w:hAnsi="Times New Roman"/>
                <w:szCs w:val="21"/>
              </w:rPr>
              <w:t>分）</w:t>
            </w:r>
          </w:p>
        </w:tc>
        <w:tc>
          <w:tcPr>
            <w:tcW w:w="1890"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内容</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上半年</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下半年</w:t>
            </w:r>
          </w:p>
        </w:tc>
        <w:tc>
          <w:tcPr>
            <w:tcW w:w="1395"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考核成绩（分）</w:t>
            </w:r>
          </w:p>
        </w:tc>
      </w:tr>
      <w:tr w:rsidR="00191651" w:rsidRPr="00B257D5" w:rsidTr="00DA3972">
        <w:trPr>
          <w:cantSplit/>
          <w:trHeight w:val="675"/>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工作量（课时）</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工作量（课时）</w:t>
            </w:r>
          </w:p>
        </w:tc>
        <w:tc>
          <w:tcPr>
            <w:tcW w:w="1395" w:type="dxa"/>
            <w:gridSpan w:val="2"/>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615"/>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课堂教学</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1395"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r>
      <w:tr w:rsidR="00191651" w:rsidRPr="00B257D5" w:rsidTr="00DA3972">
        <w:trPr>
          <w:cantSplit/>
          <w:trHeight w:val="585"/>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实践教学</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1395" w:type="dxa"/>
            <w:gridSpan w:val="2"/>
            <w:vMerge/>
            <w:tcBorders>
              <w:top w:val="single" w:sz="4" w:space="0" w:color="auto"/>
              <w:left w:val="nil"/>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85"/>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其它</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 xml:space="preserve">　</w:t>
            </w:r>
          </w:p>
        </w:tc>
        <w:tc>
          <w:tcPr>
            <w:tcW w:w="1395" w:type="dxa"/>
            <w:gridSpan w:val="2"/>
            <w:vMerge/>
            <w:tcBorders>
              <w:top w:val="single" w:sz="4" w:space="0" w:color="auto"/>
              <w:left w:val="nil"/>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合计</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nil"/>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val="restart"/>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课堂教学质量</w:t>
            </w:r>
          </w:p>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w:t>
            </w:r>
            <w:r w:rsidRPr="00B257D5">
              <w:rPr>
                <w:rFonts w:ascii="Times New Roman" w:eastAsia="仿宋_GB2312" w:hAnsi="Times New Roman"/>
                <w:szCs w:val="21"/>
              </w:rPr>
              <w:t>60</w:t>
            </w:r>
            <w:r w:rsidRPr="00B257D5">
              <w:rPr>
                <w:rFonts w:ascii="Times New Roman" w:eastAsia="仿宋_GB2312" w:hAnsi="Times New Roman"/>
                <w:szCs w:val="21"/>
              </w:rPr>
              <w:t>分）</w:t>
            </w: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教学考核小组</w:t>
            </w:r>
          </w:p>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评价（分）</w:t>
            </w: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同行评议（分）</w:t>
            </w: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网上评教（分）</w:t>
            </w:r>
          </w:p>
        </w:tc>
        <w:tc>
          <w:tcPr>
            <w:tcW w:w="13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考核成绩（分）</w:t>
            </w:r>
          </w:p>
        </w:tc>
      </w:tr>
      <w:tr w:rsidR="00191651" w:rsidRPr="00B257D5" w:rsidTr="00DA3972">
        <w:trPr>
          <w:cantSplit/>
          <w:trHeight w:val="659"/>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8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p>
        </w:tc>
        <w:tc>
          <w:tcPr>
            <w:tcW w:w="201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p>
        </w:tc>
        <w:tc>
          <w:tcPr>
            <w:tcW w:w="216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p>
        </w:tc>
        <w:tc>
          <w:tcPr>
            <w:tcW w:w="13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p>
        </w:tc>
      </w:tr>
      <w:tr w:rsidR="00191651" w:rsidRPr="00B257D5" w:rsidTr="00DA3972">
        <w:trPr>
          <w:cantSplit/>
          <w:trHeight w:val="507"/>
          <w:jc w:val="center"/>
        </w:trPr>
        <w:tc>
          <w:tcPr>
            <w:tcW w:w="17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教学成果</w:t>
            </w:r>
          </w:p>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w:t>
            </w:r>
            <w:r w:rsidRPr="00B257D5">
              <w:rPr>
                <w:rFonts w:ascii="Times New Roman" w:eastAsia="仿宋_GB2312" w:hAnsi="Times New Roman"/>
                <w:szCs w:val="21"/>
              </w:rPr>
              <w:t>15</w:t>
            </w:r>
            <w:r w:rsidRPr="00B257D5">
              <w:rPr>
                <w:rFonts w:ascii="Times New Roman" w:eastAsia="仿宋_GB2312" w:hAnsi="Times New Roman"/>
                <w:szCs w:val="21"/>
              </w:rPr>
              <w:t>分）</w:t>
            </w:r>
          </w:p>
        </w:tc>
        <w:tc>
          <w:tcPr>
            <w:tcW w:w="606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内容（请注明项目名称、等级、批准部门、集体项目注明排名）</w:t>
            </w:r>
          </w:p>
        </w:tc>
        <w:tc>
          <w:tcPr>
            <w:tcW w:w="1395" w:type="dxa"/>
            <w:gridSpan w:val="2"/>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jc w:val="center"/>
              <w:rPr>
                <w:rFonts w:ascii="Times New Roman" w:eastAsia="仿宋_GB2312" w:hAnsi="Times New Roman"/>
                <w:szCs w:val="21"/>
              </w:rPr>
            </w:pPr>
            <w:r w:rsidRPr="00B257D5">
              <w:rPr>
                <w:rFonts w:ascii="宋体" w:hAnsi="宋体" w:cs="宋体" w:hint="eastAsia"/>
                <w:szCs w:val="21"/>
              </w:rPr>
              <w:t>★</w:t>
            </w:r>
            <w:r w:rsidRPr="00B257D5">
              <w:rPr>
                <w:rFonts w:ascii="Times New Roman" w:eastAsia="仿宋_GB2312" w:hAnsi="Times New Roman"/>
                <w:szCs w:val="21"/>
              </w:rPr>
              <w:t>考核成绩（分）</w:t>
            </w: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pacing w:val="-12"/>
                <w:szCs w:val="21"/>
              </w:rPr>
            </w:pPr>
            <w:r w:rsidRPr="00B257D5">
              <w:rPr>
                <w:rFonts w:ascii="Times New Roman" w:eastAsia="仿宋_GB2312" w:hAnsi="Times New Roman"/>
                <w:spacing w:val="-12"/>
                <w:szCs w:val="21"/>
              </w:rPr>
              <w:t>教育教学研究项目</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val="restart"/>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jc w:val="center"/>
              <w:rPr>
                <w:rFonts w:ascii="Times New Roman" w:eastAsia="仿宋_GB2312" w:hAnsi="Times New Roman"/>
                <w:szCs w:val="21"/>
              </w:rPr>
            </w:pP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教学获奖</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教学研究成果奖</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val="restart"/>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教学效果</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规划教材</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r w:rsidRPr="00B257D5">
              <w:rPr>
                <w:rFonts w:ascii="Times New Roman" w:eastAsia="仿宋_GB2312" w:hAnsi="Times New Roman"/>
                <w:szCs w:val="21"/>
              </w:rPr>
              <w:t xml:space="preserve">　</w:t>
            </w: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cantSplit/>
          <w:trHeight w:val="507"/>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szCs w:val="21"/>
              </w:rPr>
            </w:pPr>
          </w:p>
        </w:tc>
        <w:tc>
          <w:tcPr>
            <w:tcW w:w="12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szCs w:val="21"/>
              </w:rPr>
            </w:pPr>
            <w:r w:rsidRPr="00B257D5">
              <w:rPr>
                <w:rFonts w:ascii="Times New Roman" w:eastAsia="仿宋_GB2312" w:hAnsi="Times New Roman"/>
                <w:szCs w:val="21"/>
              </w:rPr>
              <w:t>教研论文</w:t>
            </w:r>
          </w:p>
        </w:tc>
        <w:tc>
          <w:tcPr>
            <w:tcW w:w="486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p w:rsidR="00191651" w:rsidRPr="00B257D5" w:rsidRDefault="00191651" w:rsidP="00DA3972">
            <w:pPr>
              <w:jc w:val="center"/>
              <w:rPr>
                <w:rFonts w:ascii="Times New Roman" w:eastAsia="仿宋_GB2312" w:hAnsi="Times New Roman"/>
                <w:szCs w:val="21"/>
              </w:rPr>
            </w:pPr>
          </w:p>
        </w:tc>
        <w:tc>
          <w:tcPr>
            <w:tcW w:w="1395" w:type="dxa"/>
            <w:gridSpan w:val="2"/>
            <w:vMerge/>
            <w:tcBorders>
              <w:top w:val="single" w:sz="4" w:space="0" w:color="auto"/>
              <w:left w:val="single" w:sz="4" w:space="0" w:color="auto"/>
              <w:bottom w:val="single" w:sz="4" w:space="0" w:color="auto"/>
              <w:right w:val="single" w:sz="4" w:space="0" w:color="000000"/>
            </w:tcBorders>
            <w:vAlign w:val="center"/>
          </w:tcPr>
          <w:p w:rsidR="00191651" w:rsidRPr="00B257D5" w:rsidRDefault="00191651" w:rsidP="00DA3972">
            <w:pPr>
              <w:widowControl/>
              <w:jc w:val="left"/>
              <w:rPr>
                <w:rFonts w:ascii="Times New Roman" w:eastAsia="仿宋_GB2312" w:hAnsi="Times New Roman"/>
                <w:szCs w:val="21"/>
              </w:rPr>
            </w:pPr>
          </w:p>
        </w:tc>
      </w:tr>
      <w:tr w:rsidR="00191651" w:rsidRPr="00B257D5" w:rsidTr="00DA3972">
        <w:trPr>
          <w:trHeight w:val="679"/>
          <w:jc w:val="center"/>
        </w:trPr>
        <w:tc>
          <w:tcPr>
            <w:tcW w:w="17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Cs w:val="21"/>
              </w:rPr>
            </w:pPr>
            <w:r w:rsidRPr="00B257D5">
              <w:rPr>
                <w:rFonts w:ascii="宋体" w:hAnsi="宋体" w:cs="宋体" w:hint="eastAsia"/>
                <w:szCs w:val="21"/>
              </w:rPr>
              <w:t>★</w:t>
            </w:r>
            <w:r w:rsidRPr="00B257D5">
              <w:rPr>
                <w:rFonts w:ascii="Times New Roman" w:eastAsia="仿宋_GB2312" w:hAnsi="Times New Roman"/>
                <w:kern w:val="0"/>
                <w:szCs w:val="21"/>
              </w:rPr>
              <w:t>总计</w:t>
            </w:r>
          </w:p>
        </w:tc>
        <w:tc>
          <w:tcPr>
            <w:tcW w:w="7456"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kern w:val="0"/>
                <w:szCs w:val="21"/>
              </w:rPr>
            </w:pPr>
            <w:r w:rsidRPr="00B257D5">
              <w:rPr>
                <w:rFonts w:ascii="Times New Roman" w:eastAsia="仿宋_GB2312" w:hAnsi="Times New Roman"/>
                <w:kern w:val="0"/>
                <w:szCs w:val="21"/>
              </w:rPr>
              <w:t>总分：</w:t>
            </w:r>
            <w:r w:rsidRPr="00B257D5">
              <w:rPr>
                <w:rFonts w:ascii="Times New Roman" w:eastAsia="仿宋_GB2312" w:hAnsi="Times New Roman"/>
                <w:kern w:val="0"/>
                <w:szCs w:val="21"/>
              </w:rPr>
              <w:t xml:space="preserve">                    </w:t>
            </w:r>
          </w:p>
        </w:tc>
      </w:tr>
      <w:tr w:rsidR="00191651" w:rsidRPr="00B257D5" w:rsidTr="00DA3972">
        <w:trPr>
          <w:trHeight w:val="743"/>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kern w:val="0"/>
                <w:szCs w:val="21"/>
              </w:rPr>
            </w:pPr>
          </w:p>
        </w:tc>
        <w:tc>
          <w:tcPr>
            <w:tcW w:w="7456"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191651" w:rsidRPr="00B257D5" w:rsidRDefault="00191651" w:rsidP="00DA3972">
            <w:pPr>
              <w:rPr>
                <w:rFonts w:ascii="Times New Roman" w:eastAsia="仿宋_GB2312" w:hAnsi="Times New Roman"/>
                <w:kern w:val="0"/>
                <w:szCs w:val="21"/>
              </w:rPr>
            </w:pPr>
            <w:r w:rsidRPr="00B257D5">
              <w:rPr>
                <w:rFonts w:ascii="Times New Roman" w:eastAsia="仿宋_GB2312" w:hAnsi="Times New Roman"/>
                <w:kern w:val="0"/>
                <w:szCs w:val="21"/>
              </w:rPr>
              <w:t>综合评定：优秀</w:t>
            </w:r>
            <w:r w:rsidRPr="00B257D5">
              <w:rPr>
                <w:rFonts w:ascii="Times New Roman" w:hAnsi="Times New Roman"/>
                <w:kern w:val="0"/>
                <w:szCs w:val="21"/>
              </w:rPr>
              <w:t>□</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合格</w:t>
            </w:r>
            <w:r w:rsidRPr="00B257D5">
              <w:rPr>
                <w:rFonts w:ascii="Times New Roman" w:hAnsi="Times New Roman"/>
                <w:kern w:val="0"/>
                <w:szCs w:val="21"/>
              </w:rPr>
              <w:t>□</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不合格</w:t>
            </w:r>
            <w:r w:rsidRPr="00B257D5">
              <w:rPr>
                <w:rFonts w:ascii="Times New Roman" w:hAnsi="Times New Roman"/>
                <w:kern w:val="0"/>
                <w:szCs w:val="21"/>
              </w:rPr>
              <w:t>□</w:t>
            </w:r>
          </w:p>
        </w:tc>
      </w:tr>
      <w:tr w:rsidR="00191651" w:rsidRPr="00B257D5" w:rsidTr="00DA3972">
        <w:trPr>
          <w:trHeight w:val="1373"/>
          <w:jc w:val="center"/>
        </w:trPr>
        <w:tc>
          <w:tcPr>
            <w:tcW w:w="17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Cs w:val="21"/>
              </w:rPr>
            </w:pPr>
            <w:r w:rsidRPr="00B257D5">
              <w:rPr>
                <w:rFonts w:ascii="Times New Roman" w:eastAsia="仿宋_GB2312" w:hAnsi="Times New Roman"/>
                <w:kern w:val="0"/>
                <w:szCs w:val="21"/>
              </w:rPr>
              <w:t>院部教学考核小组评价意见</w:t>
            </w:r>
          </w:p>
        </w:tc>
        <w:tc>
          <w:tcPr>
            <w:tcW w:w="7456"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tcPr>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ind w:firstLineChars="500" w:firstLine="1050"/>
              <w:rPr>
                <w:rFonts w:ascii="Times New Roman" w:eastAsia="仿宋_GB2312" w:hAnsi="Times New Roman"/>
                <w:kern w:val="0"/>
                <w:szCs w:val="21"/>
              </w:rPr>
            </w:pPr>
            <w:r w:rsidRPr="00B257D5">
              <w:rPr>
                <w:rFonts w:ascii="Times New Roman" w:eastAsia="仿宋_GB2312" w:hAnsi="Times New Roman"/>
                <w:kern w:val="0"/>
                <w:szCs w:val="21"/>
              </w:rPr>
              <w:t>考核小组组长（签字）：</w:t>
            </w:r>
          </w:p>
          <w:p w:rsidR="00191651" w:rsidRPr="00B257D5" w:rsidRDefault="00191651" w:rsidP="00DA3972">
            <w:pPr>
              <w:rPr>
                <w:rFonts w:ascii="Times New Roman" w:eastAsia="仿宋_GB2312" w:hAnsi="Times New Roman"/>
                <w:kern w:val="0"/>
                <w:szCs w:val="21"/>
              </w:rPr>
            </w:pP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（盖章）</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年</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月</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日</w:t>
            </w:r>
          </w:p>
        </w:tc>
      </w:tr>
      <w:tr w:rsidR="00191651" w:rsidRPr="00B257D5" w:rsidTr="00DA3972">
        <w:trPr>
          <w:trHeight w:val="1373"/>
          <w:jc w:val="center"/>
        </w:trPr>
        <w:tc>
          <w:tcPr>
            <w:tcW w:w="17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Cs w:val="21"/>
              </w:rPr>
            </w:pPr>
            <w:r w:rsidRPr="00B257D5">
              <w:rPr>
                <w:rFonts w:ascii="Times New Roman" w:eastAsia="仿宋_GB2312" w:hAnsi="Times New Roman"/>
                <w:kern w:val="0"/>
                <w:szCs w:val="21"/>
              </w:rPr>
              <w:t>学校审核意见</w:t>
            </w:r>
          </w:p>
        </w:tc>
        <w:tc>
          <w:tcPr>
            <w:tcW w:w="7456" w:type="dxa"/>
            <w:gridSpan w:val="8"/>
            <w:tcBorders>
              <w:top w:val="single" w:sz="4" w:space="0" w:color="auto"/>
              <w:left w:val="nil"/>
              <w:bottom w:val="single" w:sz="4" w:space="0" w:color="auto"/>
              <w:right w:val="single" w:sz="4" w:space="0" w:color="000000"/>
            </w:tcBorders>
            <w:tcMar>
              <w:top w:w="15" w:type="dxa"/>
              <w:left w:w="15" w:type="dxa"/>
              <w:bottom w:w="0" w:type="dxa"/>
              <w:right w:w="15" w:type="dxa"/>
            </w:tcMar>
          </w:tcPr>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rPr>
                <w:rFonts w:ascii="Times New Roman" w:eastAsia="仿宋_GB2312" w:hAnsi="Times New Roman"/>
                <w:kern w:val="0"/>
                <w:szCs w:val="21"/>
              </w:rPr>
            </w:pPr>
          </w:p>
          <w:p w:rsidR="00191651" w:rsidRPr="00B257D5" w:rsidRDefault="00191651" w:rsidP="00DA3972">
            <w:pPr>
              <w:jc w:val="right"/>
              <w:rPr>
                <w:rFonts w:ascii="Times New Roman" w:eastAsia="仿宋_GB2312" w:hAnsi="Times New Roman"/>
                <w:kern w:val="0"/>
                <w:szCs w:val="21"/>
              </w:rPr>
            </w:pPr>
            <w:r w:rsidRPr="00B257D5">
              <w:rPr>
                <w:rFonts w:ascii="Times New Roman" w:eastAsia="仿宋_GB2312" w:hAnsi="Times New Roman"/>
                <w:kern w:val="0"/>
                <w:szCs w:val="21"/>
              </w:rPr>
              <w:t>（盖章）</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年</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月</w:t>
            </w:r>
            <w:r w:rsidRPr="00B257D5">
              <w:rPr>
                <w:rFonts w:ascii="Times New Roman" w:eastAsia="仿宋_GB2312" w:hAnsi="Times New Roman"/>
                <w:kern w:val="0"/>
                <w:szCs w:val="21"/>
              </w:rPr>
              <w:t xml:space="preserve">   </w:t>
            </w:r>
            <w:r w:rsidRPr="00B257D5">
              <w:rPr>
                <w:rFonts w:ascii="Times New Roman" w:eastAsia="仿宋_GB2312" w:hAnsi="Times New Roman"/>
                <w:kern w:val="0"/>
                <w:szCs w:val="21"/>
              </w:rPr>
              <w:t>日</w:t>
            </w:r>
          </w:p>
        </w:tc>
      </w:tr>
    </w:tbl>
    <w:p w:rsidR="00191651" w:rsidRPr="00B257D5" w:rsidRDefault="00191651" w:rsidP="00191651">
      <w:pPr>
        <w:rPr>
          <w:rFonts w:ascii="Times New Roman" w:eastAsia="黑体" w:hAnsi="Times New Roman"/>
          <w:sz w:val="32"/>
          <w:szCs w:val="32"/>
        </w:rPr>
      </w:pPr>
      <w:r w:rsidRPr="00B257D5">
        <w:rPr>
          <w:rFonts w:ascii="Times New Roman" w:hAnsi="Times New Roman"/>
        </w:rPr>
        <w:br w:type="page"/>
      </w:r>
      <w:r w:rsidRPr="00B257D5">
        <w:rPr>
          <w:rFonts w:ascii="Times New Roman" w:eastAsia="黑体" w:hAnsi="Times New Roman"/>
          <w:sz w:val="32"/>
          <w:szCs w:val="32"/>
        </w:rPr>
        <w:lastRenderedPageBreak/>
        <w:t>附件</w:t>
      </w:r>
      <w:r w:rsidRPr="00B257D5">
        <w:rPr>
          <w:rFonts w:ascii="Times New Roman" w:eastAsia="黑体" w:hAnsi="Times New Roman"/>
          <w:sz w:val="32"/>
          <w:szCs w:val="32"/>
        </w:rPr>
        <w:t>2</w:t>
      </w:r>
    </w:p>
    <w:p w:rsidR="00191651" w:rsidRPr="00B257D5" w:rsidRDefault="00191651" w:rsidP="00191651">
      <w:pPr>
        <w:jc w:val="center"/>
        <w:rPr>
          <w:rFonts w:ascii="Times New Roman" w:eastAsia="黑体" w:hAnsi="Times New Roman"/>
          <w:b/>
          <w:kern w:val="0"/>
          <w:sz w:val="32"/>
          <w:szCs w:val="32"/>
        </w:rPr>
      </w:pPr>
      <w:r w:rsidRPr="00B257D5">
        <w:rPr>
          <w:rFonts w:ascii="Times New Roman" w:eastAsia="黑体" w:hAnsi="Times New Roman"/>
          <w:b/>
          <w:kern w:val="0"/>
          <w:sz w:val="32"/>
          <w:szCs w:val="32"/>
        </w:rPr>
        <w:t>江苏第二师范学院教师教学工作年度考核成绩汇总表</w:t>
      </w:r>
    </w:p>
    <w:p w:rsidR="00191651" w:rsidRPr="00B257D5" w:rsidRDefault="00191651" w:rsidP="00191651">
      <w:pPr>
        <w:rPr>
          <w:rFonts w:ascii="Times New Roman" w:eastAsia="仿宋_GB2312" w:hAnsi="Times New Roman"/>
          <w:kern w:val="0"/>
          <w:sz w:val="24"/>
        </w:rPr>
      </w:pPr>
    </w:p>
    <w:p w:rsidR="00191651" w:rsidRPr="00B257D5" w:rsidRDefault="00191651" w:rsidP="00191651">
      <w:pPr>
        <w:rPr>
          <w:rFonts w:ascii="Times New Roman" w:eastAsia="仿宋_GB2312" w:hAnsi="Times New Roman"/>
          <w:kern w:val="0"/>
          <w:sz w:val="24"/>
        </w:rPr>
      </w:pPr>
      <w:r w:rsidRPr="00B257D5">
        <w:rPr>
          <w:rFonts w:ascii="Times New Roman" w:eastAsia="仿宋_GB2312" w:hAnsi="Times New Roman"/>
          <w:kern w:val="0"/>
          <w:sz w:val="24"/>
        </w:rPr>
        <w:t>院部：</w:t>
      </w:r>
      <w:r w:rsidRPr="00B257D5">
        <w:rPr>
          <w:rFonts w:ascii="Times New Roman" w:eastAsia="仿宋_GB2312" w:hAnsi="Times New Roman"/>
          <w:kern w:val="0"/>
          <w:sz w:val="24"/>
        </w:rPr>
        <w:t xml:space="preserve">                       </w:t>
      </w:r>
      <w:r w:rsidRPr="00B257D5">
        <w:rPr>
          <w:rFonts w:ascii="Times New Roman" w:eastAsia="仿宋_GB2312" w:hAnsi="Times New Roman"/>
          <w:kern w:val="0"/>
          <w:sz w:val="24"/>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7"/>
        <w:gridCol w:w="854"/>
        <w:gridCol w:w="1517"/>
        <w:gridCol w:w="1586"/>
        <w:gridCol w:w="1451"/>
        <w:gridCol w:w="1517"/>
        <w:gridCol w:w="1038"/>
      </w:tblGrid>
      <w:tr w:rsidR="00191651" w:rsidRPr="00B257D5" w:rsidTr="00DA3972">
        <w:trPr>
          <w:trHeight w:val="507"/>
        </w:trPr>
        <w:tc>
          <w:tcPr>
            <w:tcW w:w="78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序号</w:t>
            </w:r>
          </w:p>
        </w:tc>
        <w:tc>
          <w:tcPr>
            <w:tcW w:w="85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姓名</w:t>
            </w:r>
          </w:p>
        </w:tc>
        <w:tc>
          <w:tcPr>
            <w:tcW w:w="4554" w:type="dxa"/>
            <w:gridSpan w:val="3"/>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考核项目</w:t>
            </w:r>
          </w:p>
        </w:tc>
        <w:tc>
          <w:tcPr>
            <w:tcW w:w="151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考核成绩</w:t>
            </w:r>
          </w:p>
        </w:tc>
        <w:tc>
          <w:tcPr>
            <w:tcW w:w="1038" w:type="dxa"/>
            <w:vMerge w:val="restart"/>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考核等级</w:t>
            </w:r>
          </w:p>
        </w:tc>
      </w:tr>
      <w:tr w:rsidR="00191651" w:rsidRPr="00B257D5" w:rsidTr="00DA3972">
        <w:trPr>
          <w:trHeight w:val="507"/>
        </w:trPr>
        <w:tc>
          <w:tcPr>
            <w:tcW w:w="787"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kern w:val="0"/>
                <w:sz w:val="2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教学工作量</w:t>
            </w:r>
          </w:p>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w:t>
            </w:r>
            <w:r w:rsidRPr="00B257D5">
              <w:rPr>
                <w:rFonts w:ascii="Times New Roman" w:eastAsia="仿宋_GB2312" w:hAnsi="Times New Roman"/>
                <w:kern w:val="0"/>
                <w:sz w:val="24"/>
              </w:rPr>
              <w:t>25</w:t>
            </w:r>
            <w:r w:rsidRPr="00B257D5">
              <w:rPr>
                <w:rFonts w:ascii="Times New Roman" w:eastAsia="仿宋_GB2312" w:hAnsi="Times New Roman"/>
                <w:kern w:val="0"/>
                <w:sz w:val="24"/>
              </w:rPr>
              <w:t>分）</w:t>
            </w: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课堂教学质量</w:t>
            </w:r>
          </w:p>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w:t>
            </w:r>
            <w:r w:rsidRPr="00B257D5">
              <w:rPr>
                <w:rFonts w:ascii="Times New Roman" w:eastAsia="仿宋_GB2312" w:hAnsi="Times New Roman"/>
                <w:kern w:val="0"/>
                <w:sz w:val="24"/>
              </w:rPr>
              <w:t>60</w:t>
            </w:r>
            <w:r w:rsidRPr="00B257D5">
              <w:rPr>
                <w:rFonts w:ascii="Times New Roman" w:eastAsia="仿宋_GB2312" w:hAnsi="Times New Roman"/>
                <w:kern w:val="0"/>
                <w:sz w:val="24"/>
              </w:rPr>
              <w:t>分）</w:t>
            </w: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教学成果</w:t>
            </w:r>
          </w:p>
          <w:p w:rsidR="00191651" w:rsidRPr="00B257D5" w:rsidRDefault="00191651" w:rsidP="00DA3972">
            <w:pPr>
              <w:jc w:val="center"/>
              <w:rPr>
                <w:rFonts w:ascii="Times New Roman" w:eastAsia="仿宋_GB2312" w:hAnsi="Times New Roman"/>
                <w:kern w:val="0"/>
                <w:sz w:val="24"/>
              </w:rPr>
            </w:pPr>
            <w:r w:rsidRPr="00B257D5">
              <w:rPr>
                <w:rFonts w:ascii="Times New Roman" w:eastAsia="仿宋_GB2312" w:hAnsi="Times New Roman"/>
                <w:kern w:val="0"/>
                <w:sz w:val="24"/>
              </w:rPr>
              <w:t>（</w:t>
            </w:r>
            <w:r w:rsidRPr="00B257D5">
              <w:rPr>
                <w:rFonts w:ascii="Times New Roman" w:eastAsia="仿宋_GB2312" w:hAnsi="Times New Roman"/>
                <w:kern w:val="0"/>
                <w:sz w:val="24"/>
              </w:rPr>
              <w:t>15</w:t>
            </w:r>
            <w:r w:rsidRPr="00B257D5">
              <w:rPr>
                <w:rFonts w:ascii="Times New Roman" w:eastAsia="仿宋_GB2312" w:hAnsi="Times New Roman"/>
                <w:kern w:val="0"/>
                <w:sz w:val="24"/>
              </w:rPr>
              <w:t>分）</w:t>
            </w:r>
          </w:p>
        </w:tc>
        <w:tc>
          <w:tcPr>
            <w:tcW w:w="1517"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kern w:val="0"/>
                <w:sz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widowControl/>
              <w:jc w:val="left"/>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r w:rsidR="00191651" w:rsidRPr="00B257D5" w:rsidTr="00DA3972">
        <w:trPr>
          <w:trHeight w:val="507"/>
        </w:trPr>
        <w:tc>
          <w:tcPr>
            <w:tcW w:w="7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86"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c>
          <w:tcPr>
            <w:tcW w:w="1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651" w:rsidRPr="00B257D5" w:rsidRDefault="00191651" w:rsidP="00DA3972">
            <w:pPr>
              <w:jc w:val="center"/>
              <w:rPr>
                <w:rFonts w:ascii="Times New Roman" w:eastAsia="仿宋_GB2312" w:hAnsi="Times New Roman"/>
                <w:kern w:val="0"/>
                <w:sz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191651" w:rsidRPr="00B257D5" w:rsidRDefault="00191651" w:rsidP="00DA3972">
            <w:pPr>
              <w:jc w:val="center"/>
              <w:rPr>
                <w:rFonts w:ascii="Times New Roman" w:eastAsia="仿宋_GB2312" w:hAnsi="Times New Roman"/>
                <w:kern w:val="0"/>
                <w:sz w:val="24"/>
              </w:rPr>
            </w:pPr>
          </w:p>
        </w:tc>
      </w:tr>
    </w:tbl>
    <w:p w:rsidR="00191651" w:rsidRPr="00B257D5" w:rsidRDefault="00191651" w:rsidP="00191651">
      <w:pPr>
        <w:rPr>
          <w:rFonts w:ascii="Times New Roman" w:eastAsia="仿宋_GB2312" w:hAnsi="Times New Roman"/>
          <w:kern w:val="0"/>
          <w:sz w:val="24"/>
        </w:rPr>
      </w:pPr>
    </w:p>
    <w:p w:rsidR="00191651" w:rsidRPr="00B257D5" w:rsidRDefault="00191651" w:rsidP="00191651">
      <w:pPr>
        <w:rPr>
          <w:rFonts w:ascii="Times New Roman" w:eastAsia="仿宋_GB2312" w:hAnsi="Times New Roman"/>
          <w:kern w:val="0"/>
          <w:sz w:val="24"/>
        </w:rPr>
      </w:pPr>
      <w:r w:rsidRPr="00B257D5">
        <w:rPr>
          <w:rFonts w:ascii="Times New Roman" w:eastAsia="仿宋_GB2312" w:hAnsi="Times New Roman"/>
          <w:kern w:val="0"/>
          <w:sz w:val="24"/>
        </w:rPr>
        <w:t>院部教学考核小组组长（签字）：</w:t>
      </w:r>
    </w:p>
    <w:p w:rsidR="00045D04" w:rsidRPr="00191651" w:rsidRDefault="00045D04"/>
    <w:sectPr w:rsidR="00045D04" w:rsidRPr="00191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51" w:rsidRDefault="00191651" w:rsidP="00191651">
      <w:r>
        <w:separator/>
      </w:r>
    </w:p>
  </w:endnote>
  <w:endnote w:type="continuationSeparator" w:id="0">
    <w:p w:rsidR="00191651" w:rsidRDefault="00191651" w:rsidP="0019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宋体! important">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51" w:rsidRDefault="00191651" w:rsidP="00191651">
      <w:r>
        <w:separator/>
      </w:r>
    </w:p>
  </w:footnote>
  <w:footnote w:type="continuationSeparator" w:id="0">
    <w:p w:rsidR="00191651" w:rsidRDefault="00191651" w:rsidP="00191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750"/>
    <w:multiLevelType w:val="multilevel"/>
    <w:tmpl w:val="1738675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22"/>
    <w:rsid w:val="00000A06"/>
    <w:rsid w:val="000043D7"/>
    <w:rsid w:val="000106AD"/>
    <w:rsid w:val="0001267F"/>
    <w:rsid w:val="000204A6"/>
    <w:rsid w:val="00035DC6"/>
    <w:rsid w:val="00045D04"/>
    <w:rsid w:val="00045F5E"/>
    <w:rsid w:val="000507F9"/>
    <w:rsid w:val="00065448"/>
    <w:rsid w:val="00077E7E"/>
    <w:rsid w:val="00094C50"/>
    <w:rsid w:val="000B42EF"/>
    <w:rsid w:val="000C1C04"/>
    <w:rsid w:val="000D337D"/>
    <w:rsid w:val="000D3541"/>
    <w:rsid w:val="0010700F"/>
    <w:rsid w:val="00117125"/>
    <w:rsid w:val="001363E5"/>
    <w:rsid w:val="0014715F"/>
    <w:rsid w:val="00154A21"/>
    <w:rsid w:val="00157CAF"/>
    <w:rsid w:val="001666A5"/>
    <w:rsid w:val="00191651"/>
    <w:rsid w:val="001D454B"/>
    <w:rsid w:val="00207FEC"/>
    <w:rsid w:val="00251F22"/>
    <w:rsid w:val="00254F8E"/>
    <w:rsid w:val="00272F4D"/>
    <w:rsid w:val="002927E6"/>
    <w:rsid w:val="002D22EC"/>
    <w:rsid w:val="002E22F0"/>
    <w:rsid w:val="00350A25"/>
    <w:rsid w:val="003541D7"/>
    <w:rsid w:val="00386F19"/>
    <w:rsid w:val="003C72AE"/>
    <w:rsid w:val="00404300"/>
    <w:rsid w:val="00446AB1"/>
    <w:rsid w:val="0045608A"/>
    <w:rsid w:val="00485357"/>
    <w:rsid w:val="004B2C4B"/>
    <w:rsid w:val="0054127E"/>
    <w:rsid w:val="005430EA"/>
    <w:rsid w:val="00572384"/>
    <w:rsid w:val="005A1BDF"/>
    <w:rsid w:val="005C53E5"/>
    <w:rsid w:val="005C72CF"/>
    <w:rsid w:val="005D6EF7"/>
    <w:rsid w:val="005F27FC"/>
    <w:rsid w:val="00605DBC"/>
    <w:rsid w:val="00627107"/>
    <w:rsid w:val="00627E2A"/>
    <w:rsid w:val="00633F36"/>
    <w:rsid w:val="00634016"/>
    <w:rsid w:val="006927A2"/>
    <w:rsid w:val="00693061"/>
    <w:rsid w:val="006A0A58"/>
    <w:rsid w:val="006B046B"/>
    <w:rsid w:val="006C7EB8"/>
    <w:rsid w:val="006D72B5"/>
    <w:rsid w:val="006E3453"/>
    <w:rsid w:val="006F0BB6"/>
    <w:rsid w:val="006F7DFB"/>
    <w:rsid w:val="00704023"/>
    <w:rsid w:val="00740CC0"/>
    <w:rsid w:val="007438DE"/>
    <w:rsid w:val="0079343D"/>
    <w:rsid w:val="007939C5"/>
    <w:rsid w:val="007A29B5"/>
    <w:rsid w:val="007A45E9"/>
    <w:rsid w:val="007E5B42"/>
    <w:rsid w:val="0080265B"/>
    <w:rsid w:val="008262F8"/>
    <w:rsid w:val="008364C6"/>
    <w:rsid w:val="0083774F"/>
    <w:rsid w:val="0085337D"/>
    <w:rsid w:val="00883482"/>
    <w:rsid w:val="00894170"/>
    <w:rsid w:val="00897A6C"/>
    <w:rsid w:val="008A1083"/>
    <w:rsid w:val="008B4D07"/>
    <w:rsid w:val="008C2504"/>
    <w:rsid w:val="008E46ED"/>
    <w:rsid w:val="00902A63"/>
    <w:rsid w:val="0094137E"/>
    <w:rsid w:val="00992884"/>
    <w:rsid w:val="00992A3B"/>
    <w:rsid w:val="009B243F"/>
    <w:rsid w:val="009F71E8"/>
    <w:rsid w:val="009F7FFE"/>
    <w:rsid w:val="00A11EBB"/>
    <w:rsid w:val="00A246E4"/>
    <w:rsid w:val="00A3227C"/>
    <w:rsid w:val="00A41533"/>
    <w:rsid w:val="00A47172"/>
    <w:rsid w:val="00A74C75"/>
    <w:rsid w:val="00A842F3"/>
    <w:rsid w:val="00AA00CA"/>
    <w:rsid w:val="00AC192B"/>
    <w:rsid w:val="00AD247B"/>
    <w:rsid w:val="00AD2CC9"/>
    <w:rsid w:val="00AD4850"/>
    <w:rsid w:val="00AE1C82"/>
    <w:rsid w:val="00B022C2"/>
    <w:rsid w:val="00B052EA"/>
    <w:rsid w:val="00B1069A"/>
    <w:rsid w:val="00B22AEC"/>
    <w:rsid w:val="00B22D9B"/>
    <w:rsid w:val="00B42070"/>
    <w:rsid w:val="00B455F1"/>
    <w:rsid w:val="00B46A8B"/>
    <w:rsid w:val="00B76A36"/>
    <w:rsid w:val="00B842E6"/>
    <w:rsid w:val="00B85AEB"/>
    <w:rsid w:val="00B9488A"/>
    <w:rsid w:val="00BA4F0E"/>
    <w:rsid w:val="00BD137F"/>
    <w:rsid w:val="00C02FA1"/>
    <w:rsid w:val="00C373DB"/>
    <w:rsid w:val="00C704BE"/>
    <w:rsid w:val="00C82874"/>
    <w:rsid w:val="00C84552"/>
    <w:rsid w:val="00CA38A7"/>
    <w:rsid w:val="00CD3083"/>
    <w:rsid w:val="00D116E9"/>
    <w:rsid w:val="00D454B6"/>
    <w:rsid w:val="00D466BE"/>
    <w:rsid w:val="00D527FE"/>
    <w:rsid w:val="00D676C2"/>
    <w:rsid w:val="00D72AF4"/>
    <w:rsid w:val="00D73BDA"/>
    <w:rsid w:val="00D80AE5"/>
    <w:rsid w:val="00D82814"/>
    <w:rsid w:val="00D8383D"/>
    <w:rsid w:val="00DB08F7"/>
    <w:rsid w:val="00DE36E7"/>
    <w:rsid w:val="00DE3DDA"/>
    <w:rsid w:val="00DE5EAE"/>
    <w:rsid w:val="00DF439B"/>
    <w:rsid w:val="00E04294"/>
    <w:rsid w:val="00E34E52"/>
    <w:rsid w:val="00E36DC9"/>
    <w:rsid w:val="00E70B67"/>
    <w:rsid w:val="00EB10E2"/>
    <w:rsid w:val="00EB5821"/>
    <w:rsid w:val="00EE5C31"/>
    <w:rsid w:val="00F318A3"/>
    <w:rsid w:val="00F33198"/>
    <w:rsid w:val="00F46C1F"/>
    <w:rsid w:val="00F53A1D"/>
    <w:rsid w:val="00F54F31"/>
    <w:rsid w:val="00F70826"/>
    <w:rsid w:val="00F810C8"/>
    <w:rsid w:val="00F924DB"/>
    <w:rsid w:val="00FC27F5"/>
    <w:rsid w:val="00FE324E"/>
    <w:rsid w:val="00FF0029"/>
    <w:rsid w:val="00FF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1651"/>
    <w:rPr>
      <w:sz w:val="18"/>
      <w:szCs w:val="18"/>
    </w:rPr>
  </w:style>
  <w:style w:type="paragraph" w:styleId="a4">
    <w:name w:val="footer"/>
    <w:basedOn w:val="a"/>
    <w:link w:val="Char0"/>
    <w:uiPriority w:val="99"/>
    <w:unhideWhenUsed/>
    <w:rsid w:val="00191651"/>
    <w:pPr>
      <w:tabs>
        <w:tab w:val="center" w:pos="4153"/>
        <w:tab w:val="right" w:pos="8306"/>
      </w:tabs>
      <w:snapToGrid w:val="0"/>
      <w:jc w:val="left"/>
    </w:pPr>
    <w:rPr>
      <w:sz w:val="18"/>
      <w:szCs w:val="18"/>
    </w:rPr>
  </w:style>
  <w:style w:type="character" w:customStyle="1" w:styleId="Char0">
    <w:name w:val="页脚 Char"/>
    <w:basedOn w:val="a0"/>
    <w:link w:val="a4"/>
    <w:uiPriority w:val="99"/>
    <w:rsid w:val="00191651"/>
    <w:rPr>
      <w:sz w:val="18"/>
      <w:szCs w:val="18"/>
    </w:rPr>
  </w:style>
  <w:style w:type="paragraph" w:styleId="a5">
    <w:name w:val="Normal (Web)"/>
    <w:basedOn w:val="a"/>
    <w:rsid w:val="00191651"/>
    <w:pPr>
      <w:widowControl/>
      <w:spacing w:before="100" w:beforeAutospacing="1" w:after="100" w:afterAutospacing="1" w:line="360" w:lineRule="auto"/>
      <w:jc w:val="left"/>
    </w:pPr>
    <w:rPr>
      <w:rFonts w:ascii="宋体! important" w:eastAsia="宋体! important" w:hAnsi="宋体" w:cs="宋体"/>
      <w:color w:val="222222"/>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1651"/>
    <w:rPr>
      <w:sz w:val="18"/>
      <w:szCs w:val="18"/>
    </w:rPr>
  </w:style>
  <w:style w:type="paragraph" w:styleId="a4">
    <w:name w:val="footer"/>
    <w:basedOn w:val="a"/>
    <w:link w:val="Char0"/>
    <w:uiPriority w:val="99"/>
    <w:unhideWhenUsed/>
    <w:rsid w:val="00191651"/>
    <w:pPr>
      <w:tabs>
        <w:tab w:val="center" w:pos="4153"/>
        <w:tab w:val="right" w:pos="8306"/>
      </w:tabs>
      <w:snapToGrid w:val="0"/>
      <w:jc w:val="left"/>
    </w:pPr>
    <w:rPr>
      <w:sz w:val="18"/>
      <w:szCs w:val="18"/>
    </w:rPr>
  </w:style>
  <w:style w:type="character" w:customStyle="1" w:styleId="Char0">
    <w:name w:val="页脚 Char"/>
    <w:basedOn w:val="a0"/>
    <w:link w:val="a4"/>
    <w:uiPriority w:val="99"/>
    <w:rsid w:val="00191651"/>
    <w:rPr>
      <w:sz w:val="18"/>
      <w:szCs w:val="18"/>
    </w:rPr>
  </w:style>
  <w:style w:type="paragraph" w:styleId="a5">
    <w:name w:val="Normal (Web)"/>
    <w:basedOn w:val="a"/>
    <w:rsid w:val="00191651"/>
    <w:pPr>
      <w:widowControl/>
      <w:spacing w:before="100" w:beforeAutospacing="1" w:after="100" w:afterAutospacing="1" w:line="360" w:lineRule="auto"/>
      <w:jc w:val="left"/>
    </w:pPr>
    <w:rPr>
      <w:rFonts w:ascii="宋体! important" w:eastAsia="宋体! important" w:hAnsi="宋体" w:cs="宋体"/>
      <w:color w:val="22222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947</Words>
  <Characters>1090</Characters>
  <Application>Microsoft Office Word</Application>
  <DocSecurity>0</DocSecurity>
  <Lines>218</Lines>
  <Paragraphs>75</Paragraphs>
  <ScaleCrop>false</ScaleCrop>
  <Company>微软中国</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文秘科</dc:creator>
  <cp:keywords/>
  <dc:description/>
  <cp:lastModifiedBy>文秘科</cp:lastModifiedBy>
  <cp:revision>3</cp:revision>
  <dcterms:created xsi:type="dcterms:W3CDTF">2017-12-06T03:02:00Z</dcterms:created>
  <dcterms:modified xsi:type="dcterms:W3CDTF">2017-12-07T09:28:00Z</dcterms:modified>
</cp:coreProperties>
</file>