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48" w:rsidRPr="00950A9D" w:rsidRDefault="00B30848" w:rsidP="00B30848">
      <w:pPr>
        <w:jc w:val="left"/>
        <w:rPr>
          <w:rFonts w:eastAsia="黑体"/>
          <w:sz w:val="32"/>
          <w:szCs w:val="32"/>
        </w:rPr>
      </w:pPr>
      <w:r w:rsidRPr="00950A9D">
        <w:rPr>
          <w:rFonts w:eastAsia="黑体"/>
          <w:sz w:val="32"/>
          <w:szCs w:val="32"/>
        </w:rPr>
        <w:t>附件</w:t>
      </w:r>
      <w:r w:rsidRPr="00950A9D">
        <w:rPr>
          <w:rFonts w:eastAsia="黑体"/>
          <w:sz w:val="32"/>
          <w:szCs w:val="32"/>
        </w:rPr>
        <w:t xml:space="preserve">1   </w:t>
      </w:r>
    </w:p>
    <w:p w:rsidR="00B30848" w:rsidRPr="00300728" w:rsidRDefault="00B30848" w:rsidP="00B30848">
      <w:pPr>
        <w:jc w:val="center"/>
        <w:rPr>
          <w:rFonts w:eastAsia="黑体"/>
          <w:b/>
          <w:sz w:val="44"/>
          <w:szCs w:val="44"/>
        </w:rPr>
      </w:pPr>
      <w:r w:rsidRPr="00300728">
        <w:rPr>
          <w:rFonts w:eastAsia="方正小标宋简体"/>
          <w:color w:val="000000"/>
          <w:kern w:val="0"/>
          <w:sz w:val="44"/>
          <w:szCs w:val="44"/>
        </w:rPr>
        <w:t>江苏第二师范学院</w:t>
      </w:r>
      <w:r w:rsidRPr="00300728">
        <w:rPr>
          <w:rFonts w:eastAsia="方正小标宋简体"/>
          <w:sz w:val="44"/>
          <w:szCs w:val="44"/>
        </w:rPr>
        <w:t>课堂教学质量评估标准</w:t>
      </w:r>
    </w:p>
    <w:tbl>
      <w:tblPr>
        <w:tblpPr w:leftFromText="180" w:rightFromText="180" w:vertAnchor="page" w:horzAnchor="margin" w:tblpY="3042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439"/>
        <w:gridCol w:w="5415"/>
        <w:gridCol w:w="1427"/>
      </w:tblGrid>
      <w:tr w:rsidR="00B30848" w:rsidRPr="00950A9D" w:rsidTr="00826844">
        <w:trPr>
          <w:cantSplit/>
          <w:trHeight w:val="69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848" w:rsidRPr="00950A9D" w:rsidRDefault="00B30848" w:rsidP="00826844">
            <w:pPr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50A9D">
              <w:rPr>
                <w:rFonts w:eastAsia="仿宋_GB2312"/>
                <w:b/>
                <w:sz w:val="28"/>
                <w:szCs w:val="28"/>
              </w:rPr>
              <w:t>课</w:t>
            </w:r>
          </w:p>
          <w:p w:rsidR="00B30848" w:rsidRPr="00950A9D" w:rsidRDefault="00B30848" w:rsidP="00826844">
            <w:pPr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50A9D">
              <w:rPr>
                <w:rFonts w:eastAsia="仿宋_GB2312"/>
                <w:b/>
                <w:sz w:val="28"/>
                <w:szCs w:val="28"/>
              </w:rPr>
              <w:t>堂</w:t>
            </w:r>
          </w:p>
          <w:p w:rsidR="00B30848" w:rsidRPr="00950A9D" w:rsidRDefault="00B30848" w:rsidP="00826844">
            <w:pPr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50A9D">
              <w:rPr>
                <w:rFonts w:eastAsia="仿宋_GB2312"/>
                <w:b/>
                <w:sz w:val="28"/>
                <w:szCs w:val="28"/>
              </w:rPr>
              <w:t>教</w:t>
            </w:r>
          </w:p>
          <w:p w:rsidR="00B30848" w:rsidRPr="00950A9D" w:rsidRDefault="00B30848" w:rsidP="00826844">
            <w:pPr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50A9D">
              <w:rPr>
                <w:rFonts w:eastAsia="仿宋_GB2312"/>
                <w:b/>
                <w:sz w:val="28"/>
                <w:szCs w:val="28"/>
              </w:rPr>
              <w:t>学质量</w:t>
            </w:r>
          </w:p>
          <w:p w:rsidR="00B30848" w:rsidRPr="00950A9D" w:rsidRDefault="00B30848" w:rsidP="00826844">
            <w:pPr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50A9D">
              <w:rPr>
                <w:rFonts w:eastAsia="仿宋_GB2312"/>
                <w:b/>
                <w:sz w:val="28"/>
                <w:szCs w:val="28"/>
              </w:rPr>
              <w:t>评</w:t>
            </w:r>
          </w:p>
          <w:p w:rsidR="00B30848" w:rsidRPr="00950A9D" w:rsidRDefault="00B30848" w:rsidP="00826844">
            <w:pPr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50A9D">
              <w:rPr>
                <w:rFonts w:eastAsia="仿宋_GB2312"/>
                <w:b/>
                <w:sz w:val="28"/>
                <w:szCs w:val="28"/>
              </w:rPr>
              <w:t>估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48" w:rsidRPr="00950A9D" w:rsidRDefault="00B30848" w:rsidP="00826844">
            <w:pPr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50A9D">
              <w:rPr>
                <w:rFonts w:eastAsia="仿宋_GB2312"/>
                <w:b/>
                <w:sz w:val="28"/>
                <w:szCs w:val="28"/>
              </w:rPr>
              <w:t>评</w:t>
            </w:r>
            <w:r w:rsidRPr="00950A9D">
              <w:rPr>
                <w:rFonts w:eastAsia="仿宋_GB2312"/>
                <w:b/>
                <w:sz w:val="28"/>
                <w:szCs w:val="28"/>
              </w:rPr>
              <w:t xml:space="preserve">      </w:t>
            </w:r>
            <w:r w:rsidRPr="00950A9D">
              <w:rPr>
                <w:rFonts w:eastAsia="仿宋_GB2312"/>
                <w:b/>
                <w:sz w:val="28"/>
                <w:szCs w:val="28"/>
              </w:rPr>
              <w:t>价</w:t>
            </w:r>
            <w:r w:rsidRPr="00950A9D">
              <w:rPr>
                <w:rFonts w:eastAsia="仿宋_GB2312"/>
                <w:b/>
                <w:sz w:val="28"/>
                <w:szCs w:val="28"/>
              </w:rPr>
              <w:t xml:space="preserve">     </w:t>
            </w:r>
            <w:r w:rsidRPr="00950A9D">
              <w:rPr>
                <w:rFonts w:eastAsia="仿宋_GB2312"/>
                <w:b/>
                <w:sz w:val="28"/>
                <w:szCs w:val="28"/>
              </w:rPr>
              <w:t>标</w:t>
            </w:r>
            <w:r w:rsidRPr="00950A9D">
              <w:rPr>
                <w:rFonts w:eastAsia="仿宋_GB2312"/>
                <w:b/>
                <w:sz w:val="28"/>
                <w:szCs w:val="28"/>
              </w:rPr>
              <w:t xml:space="preserve">      </w:t>
            </w:r>
            <w:r w:rsidRPr="00950A9D">
              <w:rPr>
                <w:rFonts w:eastAsia="仿宋_GB2312"/>
                <w:b/>
                <w:sz w:val="28"/>
                <w:szCs w:val="28"/>
              </w:rPr>
              <w:t>准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48" w:rsidRPr="00950A9D" w:rsidRDefault="00B30848" w:rsidP="00826844">
            <w:pPr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50A9D">
              <w:rPr>
                <w:rFonts w:eastAsia="仿宋_GB2312"/>
                <w:b/>
                <w:sz w:val="28"/>
                <w:szCs w:val="28"/>
              </w:rPr>
              <w:t>得</w:t>
            </w:r>
            <w:r w:rsidRPr="00950A9D"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 w:rsidRPr="00950A9D">
              <w:rPr>
                <w:rFonts w:eastAsia="仿宋_GB2312"/>
                <w:b/>
                <w:sz w:val="28"/>
                <w:szCs w:val="28"/>
              </w:rPr>
              <w:t>分</w:t>
            </w:r>
          </w:p>
        </w:tc>
      </w:tr>
      <w:tr w:rsidR="00B30848" w:rsidRPr="00950A9D" w:rsidTr="00826844">
        <w:trPr>
          <w:cantSplit/>
          <w:trHeight w:val="160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848" w:rsidRPr="00950A9D" w:rsidRDefault="00B30848" w:rsidP="00826844">
            <w:pPr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48" w:rsidRPr="00950A9D" w:rsidRDefault="00B30848" w:rsidP="00826844">
            <w:pPr>
              <w:widowControl/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50A9D">
              <w:rPr>
                <w:rFonts w:eastAsia="仿宋_GB2312"/>
                <w:b/>
                <w:sz w:val="28"/>
                <w:szCs w:val="28"/>
              </w:rPr>
              <w:t>教学</w:t>
            </w:r>
          </w:p>
          <w:p w:rsidR="00B30848" w:rsidRPr="00950A9D" w:rsidRDefault="00B30848" w:rsidP="00826844">
            <w:pPr>
              <w:widowControl/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50A9D">
              <w:rPr>
                <w:rFonts w:eastAsia="仿宋_GB2312"/>
                <w:b/>
                <w:sz w:val="28"/>
                <w:szCs w:val="28"/>
              </w:rPr>
              <w:t>态度</w:t>
            </w:r>
          </w:p>
          <w:p w:rsidR="00B30848" w:rsidRPr="00950A9D" w:rsidRDefault="00B30848" w:rsidP="00826844">
            <w:pPr>
              <w:widowControl/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50A9D">
              <w:rPr>
                <w:rFonts w:eastAsia="仿宋_GB2312"/>
                <w:b/>
                <w:sz w:val="28"/>
                <w:szCs w:val="28"/>
              </w:rPr>
              <w:t>（</w:t>
            </w:r>
            <w:r w:rsidRPr="00950A9D">
              <w:rPr>
                <w:rFonts w:eastAsia="仿宋_GB2312"/>
                <w:b/>
                <w:sz w:val="28"/>
                <w:szCs w:val="28"/>
              </w:rPr>
              <w:t>20</w:t>
            </w:r>
            <w:r w:rsidRPr="00950A9D">
              <w:rPr>
                <w:rFonts w:eastAsia="仿宋_GB2312"/>
                <w:b/>
                <w:sz w:val="28"/>
                <w:szCs w:val="28"/>
              </w:rPr>
              <w:t>分）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48" w:rsidRPr="00950A9D" w:rsidRDefault="00B30848" w:rsidP="00826844">
            <w:pPr>
              <w:widowControl/>
              <w:spacing w:line="4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950A9D">
              <w:rPr>
                <w:rFonts w:eastAsia="仿宋_GB2312"/>
                <w:sz w:val="28"/>
                <w:szCs w:val="28"/>
              </w:rPr>
              <w:t>教风严谨踏实，</w:t>
            </w:r>
            <w:proofErr w:type="gramStart"/>
            <w:r w:rsidRPr="00950A9D">
              <w:rPr>
                <w:rFonts w:eastAsia="仿宋_GB2312"/>
                <w:sz w:val="28"/>
                <w:szCs w:val="28"/>
              </w:rPr>
              <w:t>教态亲切</w:t>
            </w:r>
            <w:proofErr w:type="gramEnd"/>
            <w:r w:rsidRPr="00950A9D">
              <w:rPr>
                <w:rFonts w:eastAsia="仿宋_GB2312"/>
                <w:sz w:val="28"/>
                <w:szCs w:val="28"/>
              </w:rPr>
              <w:t>自然，为人师表，教书育人；备课认真充分，有详细教案，教案讲稿规范，书写清晰、整洁。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48" w:rsidRPr="00950A9D" w:rsidRDefault="00B30848" w:rsidP="00826844">
            <w:pPr>
              <w:widowControl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30848" w:rsidRPr="00950A9D" w:rsidRDefault="00B30848" w:rsidP="00826844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30848" w:rsidRPr="00950A9D" w:rsidTr="00826844">
        <w:trPr>
          <w:cantSplit/>
          <w:trHeight w:val="269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848" w:rsidRPr="00950A9D" w:rsidRDefault="00B30848" w:rsidP="00826844">
            <w:pPr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48" w:rsidRPr="00950A9D" w:rsidRDefault="00B30848" w:rsidP="00826844">
            <w:pPr>
              <w:widowControl/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B30848" w:rsidRPr="00950A9D" w:rsidRDefault="00B30848" w:rsidP="00826844">
            <w:pPr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50A9D">
              <w:rPr>
                <w:rFonts w:eastAsia="仿宋_GB2312"/>
                <w:b/>
                <w:sz w:val="28"/>
                <w:szCs w:val="28"/>
              </w:rPr>
              <w:t>教学</w:t>
            </w:r>
          </w:p>
          <w:p w:rsidR="00B30848" w:rsidRPr="00950A9D" w:rsidRDefault="00B30848" w:rsidP="00826844">
            <w:pPr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50A9D">
              <w:rPr>
                <w:rFonts w:eastAsia="仿宋_GB2312"/>
                <w:b/>
                <w:sz w:val="28"/>
                <w:szCs w:val="28"/>
              </w:rPr>
              <w:t>内容</w:t>
            </w:r>
          </w:p>
          <w:p w:rsidR="00B30848" w:rsidRPr="00950A9D" w:rsidRDefault="00B30848" w:rsidP="00826844">
            <w:pPr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50A9D">
              <w:rPr>
                <w:rFonts w:eastAsia="仿宋_GB2312"/>
                <w:b/>
                <w:sz w:val="28"/>
                <w:szCs w:val="28"/>
              </w:rPr>
              <w:t>（</w:t>
            </w:r>
            <w:r>
              <w:rPr>
                <w:rFonts w:eastAsia="仿宋_GB2312" w:hint="eastAsia"/>
                <w:b/>
                <w:sz w:val="28"/>
                <w:szCs w:val="28"/>
              </w:rPr>
              <w:t>35</w:t>
            </w:r>
            <w:r w:rsidRPr="00950A9D">
              <w:rPr>
                <w:rFonts w:eastAsia="仿宋_GB2312"/>
                <w:b/>
                <w:sz w:val="28"/>
                <w:szCs w:val="28"/>
              </w:rPr>
              <w:t>分）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48" w:rsidRPr="00950A9D" w:rsidRDefault="00B30848" w:rsidP="00826844">
            <w:pPr>
              <w:widowControl/>
              <w:spacing w:line="4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950A9D">
              <w:rPr>
                <w:rFonts w:eastAsia="仿宋_GB2312"/>
                <w:sz w:val="28"/>
                <w:szCs w:val="28"/>
              </w:rPr>
              <w:t>教学目的明确，内容深广度适宜，符合大纲要求；对所授课程的基本概念、基本理论、基本技能阐释准确、清楚，理论联系实际，重点突出，难点讲透；注意教学内容的更新，适当介绍本学科的新观点、新理论、新成果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48" w:rsidRPr="00950A9D" w:rsidRDefault="00B30848" w:rsidP="00826844">
            <w:pPr>
              <w:widowControl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30848" w:rsidRPr="00950A9D" w:rsidRDefault="00B30848" w:rsidP="00826844">
            <w:pPr>
              <w:widowControl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30848" w:rsidRPr="00950A9D" w:rsidRDefault="00B30848" w:rsidP="00826844">
            <w:pPr>
              <w:widowControl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30848" w:rsidRPr="00950A9D" w:rsidRDefault="00B30848" w:rsidP="00826844">
            <w:pPr>
              <w:widowControl/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30848" w:rsidRPr="00950A9D" w:rsidRDefault="00B30848" w:rsidP="00826844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30848" w:rsidRPr="00950A9D" w:rsidTr="00826844">
        <w:trPr>
          <w:cantSplit/>
          <w:trHeight w:val="338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848" w:rsidRPr="00950A9D" w:rsidRDefault="00B30848" w:rsidP="00826844">
            <w:pPr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48" w:rsidRPr="00950A9D" w:rsidRDefault="00B30848" w:rsidP="00826844">
            <w:pPr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50A9D">
              <w:rPr>
                <w:rFonts w:eastAsia="仿宋_GB2312"/>
                <w:b/>
                <w:sz w:val="28"/>
                <w:szCs w:val="28"/>
              </w:rPr>
              <w:t>教学</w:t>
            </w:r>
          </w:p>
          <w:p w:rsidR="00B30848" w:rsidRPr="00950A9D" w:rsidRDefault="00B30848" w:rsidP="00826844">
            <w:pPr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50A9D">
              <w:rPr>
                <w:rFonts w:eastAsia="仿宋_GB2312"/>
                <w:b/>
                <w:sz w:val="28"/>
                <w:szCs w:val="28"/>
              </w:rPr>
              <w:t>方法</w:t>
            </w:r>
          </w:p>
          <w:p w:rsidR="00B30848" w:rsidRPr="00950A9D" w:rsidRDefault="00B30848" w:rsidP="00826844">
            <w:pPr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50A9D">
              <w:rPr>
                <w:rFonts w:eastAsia="仿宋_GB2312"/>
                <w:b/>
                <w:sz w:val="28"/>
                <w:szCs w:val="28"/>
              </w:rPr>
              <w:t>（</w:t>
            </w:r>
            <w:r w:rsidRPr="00950A9D">
              <w:rPr>
                <w:rFonts w:eastAsia="仿宋_GB2312"/>
                <w:b/>
                <w:sz w:val="28"/>
                <w:szCs w:val="28"/>
              </w:rPr>
              <w:t>3</w:t>
            </w:r>
            <w:r>
              <w:rPr>
                <w:rFonts w:eastAsia="仿宋_GB2312" w:hint="eastAsia"/>
                <w:b/>
                <w:sz w:val="28"/>
                <w:szCs w:val="28"/>
              </w:rPr>
              <w:t>5</w:t>
            </w:r>
            <w:r w:rsidRPr="00950A9D">
              <w:rPr>
                <w:rFonts w:eastAsia="仿宋_GB2312"/>
                <w:b/>
                <w:sz w:val="28"/>
                <w:szCs w:val="28"/>
              </w:rPr>
              <w:t>分）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48" w:rsidRPr="00950A9D" w:rsidRDefault="00B30848" w:rsidP="00826844">
            <w:pPr>
              <w:spacing w:line="4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善于将现代信息技术融入教学方法改革中，利用智慧教学平台，</w:t>
            </w:r>
            <w:r w:rsidRPr="002559B8">
              <w:rPr>
                <w:rFonts w:eastAsia="仿宋_GB2312" w:hint="eastAsia"/>
                <w:sz w:val="28"/>
                <w:szCs w:val="28"/>
              </w:rPr>
              <w:t>采取混合式教学方式，运用启发式讲授、探究式讨论、互动式教学</w:t>
            </w:r>
            <w:r>
              <w:rPr>
                <w:rFonts w:eastAsia="仿宋_GB2312" w:hint="eastAsia"/>
                <w:sz w:val="28"/>
                <w:szCs w:val="28"/>
              </w:rPr>
              <w:t>；</w:t>
            </w:r>
            <w:r w:rsidRPr="00950A9D">
              <w:rPr>
                <w:rFonts w:eastAsia="仿宋_GB2312"/>
                <w:sz w:val="28"/>
                <w:szCs w:val="28"/>
              </w:rPr>
              <w:t>不照本宣科，善于设</w:t>
            </w:r>
            <w:proofErr w:type="gramStart"/>
            <w:r w:rsidRPr="00950A9D">
              <w:rPr>
                <w:rFonts w:eastAsia="仿宋_GB2312"/>
                <w:sz w:val="28"/>
                <w:szCs w:val="28"/>
              </w:rPr>
              <w:t>疑</w:t>
            </w:r>
            <w:proofErr w:type="gramEnd"/>
            <w:r w:rsidRPr="00950A9D">
              <w:rPr>
                <w:rFonts w:eastAsia="仿宋_GB2312"/>
                <w:sz w:val="28"/>
                <w:szCs w:val="28"/>
              </w:rPr>
              <w:t>启发思维，激发学生求知欲，因材施教</w:t>
            </w:r>
            <w:r>
              <w:rPr>
                <w:rFonts w:eastAsia="仿宋_GB2312" w:hint="eastAsia"/>
                <w:sz w:val="28"/>
                <w:szCs w:val="28"/>
              </w:rPr>
              <w:t>；</w:t>
            </w:r>
            <w:r w:rsidRPr="00950A9D">
              <w:rPr>
                <w:rFonts w:eastAsia="仿宋_GB2312"/>
                <w:sz w:val="28"/>
                <w:szCs w:val="28"/>
              </w:rPr>
              <w:t>教学各环节协调紧凑，层次条理清楚，逻辑性强，时间安排合理</w:t>
            </w:r>
            <w:r>
              <w:rPr>
                <w:rFonts w:eastAsia="仿宋_GB2312" w:hint="eastAsia"/>
                <w:sz w:val="28"/>
                <w:szCs w:val="28"/>
              </w:rPr>
              <w:t>；</w:t>
            </w:r>
            <w:r w:rsidRPr="00950A9D">
              <w:rPr>
                <w:rFonts w:eastAsia="仿宋_GB2312"/>
                <w:sz w:val="28"/>
                <w:szCs w:val="28"/>
              </w:rPr>
              <w:t>上课语言清楚，规范，快慢适中，板书工整清晰。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48" w:rsidRPr="00950A9D" w:rsidRDefault="00B30848" w:rsidP="00826844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30848" w:rsidRPr="00950A9D" w:rsidTr="00826844">
        <w:trPr>
          <w:cantSplit/>
          <w:trHeight w:val="170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848" w:rsidRPr="00950A9D" w:rsidRDefault="00B30848" w:rsidP="00826844">
            <w:pPr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48" w:rsidRPr="00950A9D" w:rsidRDefault="00B30848" w:rsidP="00826844">
            <w:pPr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50A9D">
              <w:rPr>
                <w:rFonts w:eastAsia="仿宋_GB2312"/>
                <w:b/>
                <w:sz w:val="28"/>
                <w:szCs w:val="28"/>
              </w:rPr>
              <w:t>教学</w:t>
            </w:r>
          </w:p>
          <w:p w:rsidR="00B30848" w:rsidRPr="00950A9D" w:rsidRDefault="00B30848" w:rsidP="00826844">
            <w:pPr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50A9D">
              <w:rPr>
                <w:rFonts w:eastAsia="仿宋_GB2312"/>
                <w:b/>
                <w:sz w:val="28"/>
                <w:szCs w:val="28"/>
              </w:rPr>
              <w:t>效果</w:t>
            </w:r>
          </w:p>
          <w:p w:rsidR="00B30848" w:rsidRPr="00950A9D" w:rsidRDefault="00B30848" w:rsidP="00826844">
            <w:pPr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50A9D">
              <w:rPr>
                <w:rFonts w:eastAsia="仿宋_GB2312"/>
                <w:b/>
                <w:sz w:val="28"/>
                <w:szCs w:val="28"/>
              </w:rPr>
              <w:t>（</w:t>
            </w:r>
            <w:r w:rsidRPr="00950A9D">
              <w:rPr>
                <w:rFonts w:eastAsia="仿宋_GB2312"/>
                <w:b/>
                <w:sz w:val="28"/>
                <w:szCs w:val="28"/>
              </w:rPr>
              <w:t>10</w:t>
            </w:r>
            <w:r w:rsidRPr="00950A9D">
              <w:rPr>
                <w:rFonts w:eastAsia="仿宋_GB2312"/>
                <w:b/>
                <w:sz w:val="28"/>
                <w:szCs w:val="28"/>
              </w:rPr>
              <w:t>分）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48" w:rsidRPr="00950A9D" w:rsidRDefault="00B30848" w:rsidP="00826844">
            <w:pPr>
              <w:spacing w:line="4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950A9D">
              <w:rPr>
                <w:rFonts w:eastAsia="仿宋_GB2312"/>
                <w:sz w:val="28"/>
                <w:szCs w:val="28"/>
              </w:rPr>
              <w:t>能吸引学生注意力，及时调整课堂气氛，调动学生思维、激发学生兴趣，教学效果显著。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48" w:rsidRPr="00950A9D" w:rsidRDefault="00B30848" w:rsidP="00826844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30848" w:rsidRPr="00950A9D" w:rsidTr="00826844">
        <w:trPr>
          <w:cantSplit/>
          <w:trHeight w:val="936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48" w:rsidRPr="00950A9D" w:rsidRDefault="00B30848" w:rsidP="00826844">
            <w:pPr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48" w:rsidRPr="00950A9D" w:rsidRDefault="00B30848" w:rsidP="00826844">
            <w:pPr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50A9D">
              <w:rPr>
                <w:rFonts w:eastAsia="仿宋_GB2312"/>
                <w:b/>
                <w:sz w:val="28"/>
                <w:szCs w:val="28"/>
              </w:rPr>
              <w:t>总分</w:t>
            </w:r>
          </w:p>
          <w:p w:rsidR="00B30848" w:rsidRPr="00950A9D" w:rsidRDefault="00B30848" w:rsidP="00826844">
            <w:pPr>
              <w:spacing w:line="4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50A9D">
              <w:rPr>
                <w:rFonts w:eastAsia="仿宋_GB2312"/>
                <w:b/>
                <w:sz w:val="28"/>
                <w:szCs w:val="28"/>
              </w:rPr>
              <w:t>（</w:t>
            </w:r>
            <w:r w:rsidRPr="00950A9D">
              <w:rPr>
                <w:rFonts w:eastAsia="仿宋_GB2312"/>
                <w:b/>
                <w:sz w:val="28"/>
                <w:szCs w:val="28"/>
              </w:rPr>
              <w:t>100</w:t>
            </w:r>
            <w:r w:rsidRPr="00950A9D">
              <w:rPr>
                <w:rFonts w:eastAsia="仿宋_GB2312"/>
                <w:b/>
                <w:sz w:val="28"/>
                <w:szCs w:val="28"/>
              </w:rPr>
              <w:t>分）</w:t>
            </w: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48" w:rsidRPr="00950A9D" w:rsidRDefault="00B30848" w:rsidP="00826844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B30848" w:rsidRDefault="00B30848" w:rsidP="00B30848">
      <w:pPr>
        <w:pStyle w:val="p0"/>
        <w:widowControl w:val="0"/>
        <w:spacing w:line="560" w:lineRule="exact"/>
        <w:ind w:right="640" w:firstLineChars="1600" w:firstLine="512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185E3E" w:rsidRDefault="00185E3E">
      <w:bookmarkStart w:id="0" w:name="_GoBack"/>
      <w:bookmarkEnd w:id="0"/>
    </w:p>
    <w:sectPr w:rsidR="00185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438" w:rsidRDefault="00741438" w:rsidP="00B30848">
      <w:r>
        <w:separator/>
      </w:r>
    </w:p>
  </w:endnote>
  <w:endnote w:type="continuationSeparator" w:id="0">
    <w:p w:rsidR="00741438" w:rsidRDefault="00741438" w:rsidP="00B3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438" w:rsidRDefault="00741438" w:rsidP="00B30848">
      <w:r>
        <w:separator/>
      </w:r>
    </w:p>
  </w:footnote>
  <w:footnote w:type="continuationSeparator" w:id="0">
    <w:p w:rsidR="00741438" w:rsidRDefault="00741438" w:rsidP="00B30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63"/>
    <w:rsid w:val="000453EE"/>
    <w:rsid w:val="00045885"/>
    <w:rsid w:val="000553CD"/>
    <w:rsid w:val="000641DB"/>
    <w:rsid w:val="0006637E"/>
    <w:rsid w:val="000A31F9"/>
    <w:rsid w:val="000E478E"/>
    <w:rsid w:val="00100725"/>
    <w:rsid w:val="00107DF6"/>
    <w:rsid w:val="0016618F"/>
    <w:rsid w:val="00185E3E"/>
    <w:rsid w:val="001A634F"/>
    <w:rsid w:val="001B26C6"/>
    <w:rsid w:val="001C592F"/>
    <w:rsid w:val="001E3F45"/>
    <w:rsid w:val="001E5BC1"/>
    <w:rsid w:val="001F3224"/>
    <w:rsid w:val="00271B28"/>
    <w:rsid w:val="002B4F7D"/>
    <w:rsid w:val="002C4EA7"/>
    <w:rsid w:val="002E699A"/>
    <w:rsid w:val="002F58BB"/>
    <w:rsid w:val="00366B07"/>
    <w:rsid w:val="003708CB"/>
    <w:rsid w:val="004325C5"/>
    <w:rsid w:val="004342BD"/>
    <w:rsid w:val="00454D99"/>
    <w:rsid w:val="00460A59"/>
    <w:rsid w:val="0048435C"/>
    <w:rsid w:val="004C5B78"/>
    <w:rsid w:val="0050722A"/>
    <w:rsid w:val="005574D9"/>
    <w:rsid w:val="005C3FD3"/>
    <w:rsid w:val="0063057F"/>
    <w:rsid w:val="006A0FB5"/>
    <w:rsid w:val="006A5964"/>
    <w:rsid w:val="006C1E83"/>
    <w:rsid w:val="006E04B3"/>
    <w:rsid w:val="00714CD0"/>
    <w:rsid w:val="00716E42"/>
    <w:rsid w:val="00741438"/>
    <w:rsid w:val="00746ACB"/>
    <w:rsid w:val="007620D5"/>
    <w:rsid w:val="007A3562"/>
    <w:rsid w:val="007C26DD"/>
    <w:rsid w:val="00803E6E"/>
    <w:rsid w:val="00831241"/>
    <w:rsid w:val="00874CD7"/>
    <w:rsid w:val="00935675"/>
    <w:rsid w:val="009549E8"/>
    <w:rsid w:val="00993EA9"/>
    <w:rsid w:val="00AB12ED"/>
    <w:rsid w:val="00AC2CAB"/>
    <w:rsid w:val="00AD361A"/>
    <w:rsid w:val="00AD53DC"/>
    <w:rsid w:val="00AE2233"/>
    <w:rsid w:val="00B21A67"/>
    <w:rsid w:val="00B30848"/>
    <w:rsid w:val="00B35C63"/>
    <w:rsid w:val="00B45658"/>
    <w:rsid w:val="00B62469"/>
    <w:rsid w:val="00B85BAC"/>
    <w:rsid w:val="00B9509C"/>
    <w:rsid w:val="00B95D07"/>
    <w:rsid w:val="00BC2FD0"/>
    <w:rsid w:val="00BE50D9"/>
    <w:rsid w:val="00BF4B37"/>
    <w:rsid w:val="00C03806"/>
    <w:rsid w:val="00C1421B"/>
    <w:rsid w:val="00C14E8C"/>
    <w:rsid w:val="00C16551"/>
    <w:rsid w:val="00C27E4D"/>
    <w:rsid w:val="00CC35C8"/>
    <w:rsid w:val="00D06822"/>
    <w:rsid w:val="00D53E90"/>
    <w:rsid w:val="00DD53F9"/>
    <w:rsid w:val="00DE2990"/>
    <w:rsid w:val="00E53DE0"/>
    <w:rsid w:val="00E82F65"/>
    <w:rsid w:val="00EA6539"/>
    <w:rsid w:val="00EB5E79"/>
    <w:rsid w:val="00F41013"/>
    <w:rsid w:val="00F5338D"/>
    <w:rsid w:val="00FA7F9F"/>
    <w:rsid w:val="00FD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link w:val="Char"/>
    <w:qFormat/>
    <w:rsid w:val="003708CB"/>
    <w:pPr>
      <w:jc w:val="center"/>
    </w:pPr>
    <w:rPr>
      <w:rFonts w:ascii="黑体" w:eastAsia="黑体" w:hAnsi="黑体" w:cs="仿宋_GB2312"/>
      <w:b/>
      <w:bCs/>
      <w:sz w:val="36"/>
      <w:szCs w:val="36"/>
    </w:rPr>
  </w:style>
  <w:style w:type="character" w:customStyle="1" w:styleId="Char">
    <w:name w:val="大标题 Char"/>
    <w:basedOn w:val="a0"/>
    <w:link w:val="a3"/>
    <w:rsid w:val="003708CB"/>
    <w:rPr>
      <w:rFonts w:ascii="黑体" w:eastAsia="黑体" w:hAnsi="黑体" w:cs="仿宋_GB2312"/>
      <w:b/>
      <w:bCs/>
      <w:sz w:val="36"/>
      <w:szCs w:val="36"/>
    </w:rPr>
  </w:style>
  <w:style w:type="paragraph" w:styleId="a4">
    <w:name w:val="header"/>
    <w:basedOn w:val="a"/>
    <w:link w:val="Char0"/>
    <w:uiPriority w:val="99"/>
    <w:unhideWhenUsed/>
    <w:rsid w:val="00B30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084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08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0848"/>
    <w:rPr>
      <w:sz w:val="18"/>
      <w:szCs w:val="18"/>
    </w:rPr>
  </w:style>
  <w:style w:type="paragraph" w:customStyle="1" w:styleId="p0">
    <w:name w:val="p0"/>
    <w:basedOn w:val="a"/>
    <w:rsid w:val="00B30848"/>
    <w:pPr>
      <w:widowControl/>
    </w:pPr>
    <w:rPr>
      <w:rFonts w:ascii="Calibri" w:hAnsi="Calibri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link w:val="Char"/>
    <w:qFormat/>
    <w:rsid w:val="003708CB"/>
    <w:pPr>
      <w:jc w:val="center"/>
    </w:pPr>
    <w:rPr>
      <w:rFonts w:ascii="黑体" w:eastAsia="黑体" w:hAnsi="黑体" w:cs="仿宋_GB2312"/>
      <w:b/>
      <w:bCs/>
      <w:sz w:val="36"/>
      <w:szCs w:val="36"/>
    </w:rPr>
  </w:style>
  <w:style w:type="character" w:customStyle="1" w:styleId="Char">
    <w:name w:val="大标题 Char"/>
    <w:basedOn w:val="a0"/>
    <w:link w:val="a3"/>
    <w:rsid w:val="003708CB"/>
    <w:rPr>
      <w:rFonts w:ascii="黑体" w:eastAsia="黑体" w:hAnsi="黑体" w:cs="仿宋_GB2312"/>
      <w:b/>
      <w:bCs/>
      <w:sz w:val="36"/>
      <w:szCs w:val="36"/>
    </w:rPr>
  </w:style>
  <w:style w:type="paragraph" w:styleId="a4">
    <w:name w:val="header"/>
    <w:basedOn w:val="a"/>
    <w:link w:val="Char0"/>
    <w:uiPriority w:val="99"/>
    <w:unhideWhenUsed/>
    <w:rsid w:val="00B30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084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08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0848"/>
    <w:rPr>
      <w:sz w:val="18"/>
      <w:szCs w:val="18"/>
    </w:rPr>
  </w:style>
  <w:style w:type="paragraph" w:customStyle="1" w:styleId="p0">
    <w:name w:val="p0"/>
    <w:basedOn w:val="a"/>
    <w:rsid w:val="00B30848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2021-01-19T01:43:00Z</dcterms:created>
  <dcterms:modified xsi:type="dcterms:W3CDTF">2021-01-19T01:43:00Z</dcterms:modified>
</cp:coreProperties>
</file>